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B4A" w:rsidRPr="00884D27" w:rsidRDefault="00AA7875">
      <w:pPr>
        <w:spacing w:after="0" w:line="259" w:lineRule="auto"/>
        <w:ind w:right="8"/>
        <w:jc w:val="center"/>
      </w:pPr>
      <w:r w:rsidRPr="00884D27">
        <w:rPr>
          <w:b/>
          <w:u w:val="single" w:color="000000"/>
        </w:rPr>
        <w:t>BY-LAWS</w:t>
      </w:r>
      <w:r w:rsidRPr="00884D27">
        <w:rPr>
          <w:b/>
        </w:rPr>
        <w:t xml:space="preserve">  </w:t>
      </w:r>
    </w:p>
    <w:p w:rsidR="00501B4A" w:rsidRPr="00884D27" w:rsidRDefault="00AA7875">
      <w:pPr>
        <w:spacing w:after="0" w:line="259" w:lineRule="auto"/>
        <w:ind w:right="7"/>
        <w:jc w:val="center"/>
      </w:pPr>
      <w:r w:rsidRPr="00884D27">
        <w:rPr>
          <w:b/>
          <w:u w:val="single" w:color="000000"/>
        </w:rPr>
        <w:t>OF</w:t>
      </w:r>
      <w:r w:rsidRPr="00884D27">
        <w:rPr>
          <w:b/>
        </w:rPr>
        <w:t xml:space="preserve"> </w:t>
      </w:r>
    </w:p>
    <w:p w:rsidR="00501B4A" w:rsidRPr="00884D27" w:rsidRDefault="00AA7875">
      <w:pPr>
        <w:spacing w:after="0" w:line="259" w:lineRule="auto"/>
        <w:ind w:right="2"/>
        <w:jc w:val="center"/>
      </w:pPr>
      <w:r w:rsidRPr="00884D27">
        <w:rPr>
          <w:b/>
          <w:u w:val="single" w:color="000000"/>
        </w:rPr>
        <w:t>THE EGG HARBOR TOWNSHIP LACROSSE ASSOCIATION,</w:t>
      </w:r>
      <w:r w:rsidRPr="00884D27">
        <w:rPr>
          <w:b/>
        </w:rPr>
        <w:t xml:space="preserve"> </w:t>
      </w:r>
    </w:p>
    <w:p w:rsidR="00501B4A" w:rsidRPr="00884D27" w:rsidRDefault="00AA7875">
      <w:pPr>
        <w:spacing w:after="0" w:line="259" w:lineRule="auto"/>
        <w:ind w:right="7"/>
        <w:jc w:val="center"/>
      </w:pPr>
      <w:r w:rsidRPr="00884D27">
        <w:rPr>
          <w:b/>
          <w:u w:val="single" w:color="000000"/>
        </w:rPr>
        <w:t>A NEW JERSEY NON-PROFIT CORPORATION</w:t>
      </w:r>
      <w:r w:rsidRPr="00884D27">
        <w:rPr>
          <w:b/>
        </w:rPr>
        <w:t xml:space="preserve"> </w:t>
      </w:r>
    </w:p>
    <w:p w:rsidR="00501B4A" w:rsidRPr="00884D27" w:rsidRDefault="00AA7875" w:rsidP="00017F0C">
      <w:pPr>
        <w:spacing w:after="0" w:line="259" w:lineRule="auto"/>
        <w:ind w:left="55" w:right="0" w:firstLine="0"/>
        <w:jc w:val="center"/>
      </w:pPr>
      <w:r w:rsidRPr="00884D27">
        <w:t xml:space="preserve">  </w:t>
      </w:r>
    </w:p>
    <w:p w:rsidR="00501B4A" w:rsidRPr="00884D27" w:rsidRDefault="00AA7875">
      <w:pPr>
        <w:spacing w:after="0" w:line="259" w:lineRule="auto"/>
        <w:ind w:left="0" w:right="0" w:firstLine="0"/>
        <w:jc w:val="left"/>
      </w:pPr>
      <w:r w:rsidRPr="00884D27">
        <w:t xml:space="preserve"> </w:t>
      </w:r>
    </w:p>
    <w:p w:rsidR="00501B4A" w:rsidRPr="00884D27" w:rsidRDefault="00AA7875">
      <w:pPr>
        <w:pStyle w:val="Heading1"/>
        <w:ind w:right="6"/>
      </w:pPr>
      <w:r w:rsidRPr="00884D27">
        <w:t>ARTICLE I - NAME</w:t>
      </w:r>
      <w:r w:rsidRPr="00884D27">
        <w:rPr>
          <w:u w:val="none"/>
        </w:rPr>
        <w:t xml:space="preserve"> </w:t>
      </w:r>
    </w:p>
    <w:p w:rsidR="00501B4A" w:rsidRPr="00884D27" w:rsidRDefault="00AA7875">
      <w:pPr>
        <w:spacing w:after="0" w:line="259" w:lineRule="auto"/>
        <w:ind w:left="0" w:right="0" w:firstLine="0"/>
        <w:jc w:val="left"/>
      </w:pPr>
      <w:r w:rsidRPr="00884D27">
        <w:t xml:space="preserve"> </w:t>
      </w:r>
    </w:p>
    <w:p w:rsidR="00501B4A" w:rsidRPr="00884D27" w:rsidRDefault="00AA7875">
      <w:pPr>
        <w:ind w:left="-5" w:right="7"/>
      </w:pPr>
      <w:r w:rsidRPr="00884D27">
        <w:t xml:space="preserve">The name of the corporation shall be The Egg Harbor Township Lacrosse Association, A NEW JERSEY NON-PROFIT CORPORATION" (the “Corporation”).  The Corporation shall be authorized to do business under the name the “EGG HARBOR TOWNSHIP LACROSSE ASSOCIATION” or “EHTLA”.    </w:t>
      </w:r>
    </w:p>
    <w:p w:rsidR="00501B4A" w:rsidRPr="00884D27" w:rsidRDefault="00AA7875">
      <w:pPr>
        <w:spacing w:after="0" w:line="259" w:lineRule="auto"/>
        <w:ind w:left="0" w:right="0" w:firstLine="0"/>
        <w:jc w:val="left"/>
      </w:pPr>
      <w:r w:rsidRPr="00884D27">
        <w:t xml:space="preserve"> </w:t>
      </w:r>
    </w:p>
    <w:p w:rsidR="00501B4A" w:rsidRPr="00884D27" w:rsidRDefault="00AA7875">
      <w:pPr>
        <w:pStyle w:val="Heading1"/>
        <w:ind w:right="6"/>
      </w:pPr>
      <w:r w:rsidRPr="00884D27">
        <w:t>ARTICLE II- PURPOSES</w:t>
      </w:r>
      <w:r w:rsidRPr="00884D27">
        <w:rPr>
          <w:u w:val="none"/>
        </w:rPr>
        <w:t xml:space="preserve"> </w:t>
      </w:r>
    </w:p>
    <w:p w:rsidR="00501B4A" w:rsidRPr="00884D27" w:rsidRDefault="00AA7875">
      <w:pPr>
        <w:spacing w:after="0" w:line="259" w:lineRule="auto"/>
        <w:ind w:left="55" w:right="0" w:firstLine="0"/>
        <w:jc w:val="center"/>
      </w:pPr>
      <w:r w:rsidRPr="00884D27">
        <w:t xml:space="preserve"> </w:t>
      </w:r>
    </w:p>
    <w:p w:rsidR="00501B4A" w:rsidRPr="00884D27" w:rsidRDefault="00AA7875">
      <w:pPr>
        <w:ind w:left="-5" w:right="7"/>
      </w:pPr>
      <w:r w:rsidRPr="00884D27">
        <w:rPr>
          <w:u w:val="single" w:color="000000"/>
        </w:rPr>
        <w:t>Section 2.01</w:t>
      </w:r>
      <w:r w:rsidRPr="00884D27">
        <w:t xml:space="preserve">.  The purposes of this corporation are: </w:t>
      </w:r>
    </w:p>
    <w:p w:rsidR="00501B4A" w:rsidRPr="00884D27" w:rsidRDefault="00AA7875">
      <w:pPr>
        <w:spacing w:after="0" w:line="259" w:lineRule="auto"/>
        <w:ind w:left="0" w:right="0" w:firstLine="0"/>
        <w:jc w:val="left"/>
      </w:pPr>
      <w:r w:rsidRPr="00884D27">
        <w:t xml:space="preserve">  </w:t>
      </w:r>
    </w:p>
    <w:p w:rsidR="00501B4A" w:rsidRPr="00884D27" w:rsidRDefault="00AA7875">
      <w:pPr>
        <w:numPr>
          <w:ilvl w:val="0"/>
          <w:numId w:val="1"/>
        </w:numPr>
        <w:ind w:right="7" w:hanging="360"/>
      </w:pPr>
      <w:r w:rsidRPr="00884D27">
        <w:t xml:space="preserve">To provide the youths of Egg Harbor Township with the opportunity to play the sport of lacrosse in a supervised, organized and safe manner; </w:t>
      </w:r>
    </w:p>
    <w:p w:rsidR="00501B4A" w:rsidRPr="00884D27" w:rsidRDefault="00AA7875">
      <w:pPr>
        <w:spacing w:after="0" w:line="259" w:lineRule="auto"/>
        <w:ind w:left="720" w:right="0" w:firstLine="0"/>
        <w:jc w:val="left"/>
      </w:pPr>
      <w:r w:rsidRPr="00884D27">
        <w:t xml:space="preserve"> </w:t>
      </w:r>
    </w:p>
    <w:p w:rsidR="00501B4A" w:rsidRPr="00884D27" w:rsidRDefault="00AA7875">
      <w:pPr>
        <w:numPr>
          <w:ilvl w:val="0"/>
          <w:numId w:val="1"/>
        </w:numPr>
        <w:ind w:right="7" w:hanging="360"/>
      </w:pPr>
      <w:r w:rsidRPr="00884D27">
        <w:t xml:space="preserve">To enable children to develop the fundamentals of lacrosse; </w:t>
      </w:r>
    </w:p>
    <w:p w:rsidR="00501B4A" w:rsidRPr="00884D27" w:rsidRDefault="00AA7875">
      <w:pPr>
        <w:spacing w:after="0" w:line="259" w:lineRule="auto"/>
        <w:ind w:left="720" w:right="0" w:firstLine="0"/>
        <w:jc w:val="left"/>
      </w:pPr>
      <w:r w:rsidRPr="00884D27">
        <w:t xml:space="preserve"> </w:t>
      </w:r>
    </w:p>
    <w:p w:rsidR="00501B4A" w:rsidRPr="00884D27" w:rsidRDefault="00AA7875">
      <w:pPr>
        <w:numPr>
          <w:ilvl w:val="0"/>
          <w:numId w:val="1"/>
        </w:numPr>
        <w:ind w:right="7" w:hanging="360"/>
      </w:pPr>
      <w:r w:rsidRPr="00884D27">
        <w:t xml:space="preserve">To act as a feeder system for experienced players to local middle schools and high schools. </w:t>
      </w:r>
    </w:p>
    <w:p w:rsidR="00501B4A" w:rsidRPr="00884D27" w:rsidRDefault="00AA7875">
      <w:pPr>
        <w:spacing w:after="0" w:line="259" w:lineRule="auto"/>
        <w:ind w:left="0" w:right="0" w:firstLine="0"/>
        <w:jc w:val="left"/>
      </w:pPr>
      <w:r w:rsidRPr="00884D27">
        <w:rPr>
          <w:rFonts w:ascii="Courier New" w:eastAsia="Courier New" w:hAnsi="Courier New" w:cs="Courier New"/>
        </w:rPr>
        <w:t xml:space="preserve"> </w:t>
      </w:r>
    </w:p>
    <w:p w:rsidR="00501B4A" w:rsidRPr="00884D27" w:rsidRDefault="00AA7875">
      <w:pPr>
        <w:numPr>
          <w:ilvl w:val="0"/>
          <w:numId w:val="1"/>
        </w:numPr>
        <w:ind w:right="7" w:hanging="360"/>
      </w:pPr>
      <w:r w:rsidRPr="00884D27">
        <w:t xml:space="preserve">To receive by gift, or acquire by purchase, real or personal property, in furtherance of these purposes. </w:t>
      </w:r>
    </w:p>
    <w:p w:rsidR="00501B4A" w:rsidRPr="00884D27" w:rsidRDefault="00AA7875">
      <w:pPr>
        <w:spacing w:after="0" w:line="259" w:lineRule="auto"/>
        <w:ind w:left="720" w:right="0" w:firstLine="0"/>
        <w:jc w:val="left"/>
      </w:pPr>
      <w:r w:rsidRPr="00884D27">
        <w:t xml:space="preserve"> </w:t>
      </w:r>
    </w:p>
    <w:p w:rsidR="00501B4A" w:rsidRPr="00884D27" w:rsidRDefault="00AA7875">
      <w:pPr>
        <w:numPr>
          <w:ilvl w:val="0"/>
          <w:numId w:val="1"/>
        </w:numPr>
        <w:ind w:right="7" w:hanging="360"/>
      </w:pPr>
      <w:r w:rsidRPr="00884D27">
        <w:t xml:space="preserve">To exercise any and all powers of a New Jersey non-profit corporation pursuant to N.J.S.A. 15A:3-1. </w:t>
      </w:r>
    </w:p>
    <w:p w:rsidR="00501B4A" w:rsidRPr="00884D27" w:rsidRDefault="00AA7875">
      <w:pPr>
        <w:spacing w:after="0" w:line="259" w:lineRule="auto"/>
        <w:ind w:left="720" w:right="0" w:firstLine="0"/>
        <w:jc w:val="left"/>
      </w:pPr>
      <w:r w:rsidRPr="00884D27">
        <w:t xml:space="preserve"> </w:t>
      </w:r>
    </w:p>
    <w:p w:rsidR="00501B4A" w:rsidRPr="00884D27" w:rsidRDefault="00AA7875">
      <w:pPr>
        <w:ind w:left="-5" w:right="7"/>
      </w:pPr>
      <w:r w:rsidRPr="00884D27">
        <w:rPr>
          <w:u w:val="single" w:color="000000"/>
        </w:rPr>
        <w:t xml:space="preserve">Section 2.02. </w:t>
      </w:r>
      <w:r w:rsidRPr="00884D27">
        <w:t xml:space="preserve"> Mission Statement:   </w:t>
      </w:r>
    </w:p>
    <w:p w:rsidR="00501B4A" w:rsidRPr="00884D27" w:rsidRDefault="00AA7875">
      <w:pPr>
        <w:spacing w:after="0" w:line="259" w:lineRule="auto"/>
        <w:ind w:left="0" w:right="0" w:firstLine="0"/>
        <w:jc w:val="left"/>
      </w:pPr>
      <w:r w:rsidRPr="00884D27">
        <w:t xml:space="preserve"> </w:t>
      </w:r>
    </w:p>
    <w:p w:rsidR="00501B4A" w:rsidRPr="00884D27" w:rsidRDefault="00AA7875">
      <w:pPr>
        <w:spacing w:line="246" w:lineRule="auto"/>
        <w:ind w:left="720" w:right="1" w:hanging="720"/>
        <w:jc w:val="left"/>
      </w:pPr>
      <w:r w:rsidRPr="00884D27">
        <w:t xml:space="preserve"> </w:t>
      </w:r>
      <w:r w:rsidRPr="00884D27">
        <w:tab/>
        <w:t xml:space="preserve">To teach children the fundamental skills of Lacrosse while implementing and encouraging good sportsmanship, honesty, integrity, courage, and loyalty for oneself and others; and for all EHTLA athletes, parents, and spectators to follow the rules of the game and these Bylaws as set forth by the league while preparing them for the next level of play.    </w:t>
      </w:r>
    </w:p>
    <w:p w:rsidR="00501B4A" w:rsidRPr="00884D27" w:rsidRDefault="00AA7875">
      <w:pPr>
        <w:spacing w:after="0" w:line="259" w:lineRule="auto"/>
        <w:ind w:left="0" w:right="0" w:firstLine="0"/>
        <w:jc w:val="left"/>
      </w:pPr>
      <w:r w:rsidRPr="00884D27">
        <w:t xml:space="preserve"> </w:t>
      </w:r>
    </w:p>
    <w:p w:rsidR="00017F0C" w:rsidRPr="00884D27" w:rsidRDefault="00017F0C">
      <w:pPr>
        <w:pStyle w:val="Heading1"/>
        <w:ind w:right="6"/>
      </w:pPr>
    </w:p>
    <w:p w:rsidR="00501B4A" w:rsidRPr="00884D27" w:rsidRDefault="00AA7875">
      <w:pPr>
        <w:pStyle w:val="Heading1"/>
        <w:ind w:right="6"/>
      </w:pPr>
      <w:r w:rsidRPr="00884D27">
        <w:t>ARTICLE III - MEMBERS</w:t>
      </w:r>
      <w:r w:rsidRPr="00884D27">
        <w:rPr>
          <w:u w:val="none"/>
        </w:rPr>
        <w:t xml:space="preserve"> </w:t>
      </w:r>
    </w:p>
    <w:p w:rsidR="00501B4A" w:rsidRPr="00884D27" w:rsidRDefault="00AA7875">
      <w:pPr>
        <w:spacing w:after="0" w:line="259" w:lineRule="auto"/>
        <w:ind w:left="0" w:right="0" w:firstLine="0"/>
        <w:jc w:val="left"/>
      </w:pPr>
      <w:r w:rsidRPr="00884D27">
        <w:t xml:space="preserve"> </w:t>
      </w:r>
    </w:p>
    <w:p w:rsidR="00501B4A" w:rsidRPr="00884D27" w:rsidRDefault="00AA7875">
      <w:pPr>
        <w:ind w:left="-5" w:right="7"/>
      </w:pPr>
      <w:r w:rsidRPr="00884D27">
        <w:rPr>
          <w:u w:val="single" w:color="000000"/>
        </w:rPr>
        <w:t>Section 3.01</w:t>
      </w:r>
      <w:r w:rsidRPr="00884D27">
        <w:t xml:space="preserve">. – </w:t>
      </w:r>
      <w:r w:rsidRPr="00884D27">
        <w:rPr>
          <w:u w:val="single" w:color="000000"/>
        </w:rPr>
        <w:t>General Membership</w:t>
      </w:r>
      <w:r w:rsidRPr="00884D27">
        <w:t xml:space="preserve">. Membership is open to all residents of Egg Harbor Township who have reached a minimum age of 18 years.  All Members shall be volunteers of the EHTLA. </w:t>
      </w:r>
    </w:p>
    <w:p w:rsidR="00501B4A" w:rsidRPr="00884D27" w:rsidRDefault="00AA7875">
      <w:pPr>
        <w:spacing w:after="0" w:line="259" w:lineRule="auto"/>
        <w:ind w:left="0" w:right="0" w:firstLine="0"/>
        <w:jc w:val="left"/>
      </w:pPr>
      <w:r w:rsidRPr="00884D27">
        <w:t xml:space="preserve"> </w:t>
      </w:r>
    </w:p>
    <w:p w:rsidR="00501B4A" w:rsidRPr="00884D27" w:rsidRDefault="00AA7875">
      <w:pPr>
        <w:numPr>
          <w:ilvl w:val="0"/>
          <w:numId w:val="2"/>
        </w:numPr>
        <w:spacing w:line="246" w:lineRule="auto"/>
        <w:ind w:right="1" w:hanging="360"/>
        <w:jc w:val="left"/>
      </w:pPr>
      <w:r w:rsidRPr="00884D27">
        <w:lastRenderedPageBreak/>
        <w:t xml:space="preserve">Members with voting privileges will be individuals who attend at least five (5) meetings per calendar year.  Year to year Members who have attended five (5) meetings the previous year shall have voting privileges for the next calendar year.  </w:t>
      </w:r>
    </w:p>
    <w:p w:rsidR="00501B4A" w:rsidRPr="00884D27" w:rsidRDefault="00AA7875">
      <w:pPr>
        <w:spacing w:after="0" w:line="259" w:lineRule="auto"/>
        <w:ind w:left="720" w:right="0" w:firstLine="0"/>
        <w:jc w:val="left"/>
      </w:pPr>
      <w:r w:rsidRPr="00884D27">
        <w:t xml:space="preserve"> </w:t>
      </w:r>
    </w:p>
    <w:p w:rsidR="00501B4A" w:rsidRPr="00884D27" w:rsidRDefault="00AA7875">
      <w:pPr>
        <w:numPr>
          <w:ilvl w:val="0"/>
          <w:numId w:val="2"/>
        </w:numPr>
        <w:ind w:right="1" w:hanging="360"/>
        <w:jc w:val="left"/>
      </w:pPr>
      <w:r w:rsidRPr="00884D27">
        <w:t xml:space="preserve">All Members with voting privileges may vote on any matter pending before the </w:t>
      </w:r>
      <w:r w:rsidR="00B63EBE">
        <w:t>Board of Directors</w:t>
      </w:r>
      <w:r w:rsidRPr="00884D27">
        <w:t xml:space="preserve"> except financial transactions. </w:t>
      </w:r>
    </w:p>
    <w:p w:rsidR="00501B4A" w:rsidRPr="00884D27" w:rsidRDefault="00AA7875">
      <w:pPr>
        <w:spacing w:after="0" w:line="259" w:lineRule="auto"/>
        <w:ind w:left="2160" w:right="0" w:firstLine="0"/>
        <w:jc w:val="left"/>
      </w:pPr>
      <w:r w:rsidRPr="00884D27">
        <w:t xml:space="preserve"> </w:t>
      </w:r>
    </w:p>
    <w:p w:rsidR="009B6FC0" w:rsidRPr="00884D27" w:rsidRDefault="009B6FC0" w:rsidP="009B6FC0">
      <w:pPr>
        <w:numPr>
          <w:ilvl w:val="0"/>
          <w:numId w:val="2"/>
        </w:numPr>
        <w:ind w:right="1" w:hanging="360"/>
        <w:jc w:val="left"/>
        <w:rPr>
          <w:sz w:val="22"/>
        </w:rPr>
      </w:pPr>
      <w:r w:rsidRPr="00884D27">
        <w:t xml:space="preserve">Membership meetings will be held monthly at the discretion of the </w:t>
      </w:r>
      <w:r w:rsidR="00B63EBE">
        <w:t>Board of Directors</w:t>
      </w:r>
      <w:r w:rsidRPr="00884D27">
        <w:t xml:space="preserve"> </w:t>
      </w:r>
      <w:proofErr w:type="gramStart"/>
      <w:r w:rsidRPr="00884D27">
        <w:t xml:space="preserve">at </w:t>
      </w:r>
      <w:r w:rsidR="00D3654A">
        <w:t xml:space="preserve"> a</w:t>
      </w:r>
      <w:proofErr w:type="gramEnd"/>
      <w:r w:rsidR="00D3654A">
        <w:t xml:space="preserve"> designated location.</w:t>
      </w:r>
      <w:r w:rsidRPr="00884D27">
        <w:t xml:space="preserve">.  Officers and the </w:t>
      </w:r>
      <w:r w:rsidR="00B63EBE">
        <w:t>Board of Directors</w:t>
      </w:r>
      <w:r w:rsidRPr="00884D27">
        <w:t xml:space="preserve"> will preside over Membership meetings. </w:t>
      </w:r>
    </w:p>
    <w:p w:rsidR="00501B4A" w:rsidRPr="00884D27" w:rsidRDefault="009B6FC0" w:rsidP="009B6FC0">
      <w:pPr>
        <w:spacing w:after="0"/>
      </w:pPr>
      <w:r w:rsidRPr="00884D27">
        <w:t xml:space="preserve"> </w:t>
      </w:r>
      <w:r w:rsidR="00AA7875" w:rsidRPr="00884D27">
        <w:t xml:space="preserve"> </w:t>
      </w:r>
    </w:p>
    <w:p w:rsidR="00501B4A" w:rsidRPr="00884D27" w:rsidRDefault="00AA7875">
      <w:pPr>
        <w:numPr>
          <w:ilvl w:val="0"/>
          <w:numId w:val="2"/>
        </w:numPr>
        <w:ind w:right="1" w:hanging="360"/>
        <w:jc w:val="left"/>
      </w:pPr>
      <w:r w:rsidRPr="00884D27">
        <w:t xml:space="preserve">Anyone attending a meeting shall be afforded the opportunity to present issues according to guidelines set forth by these By-Laws. </w:t>
      </w:r>
    </w:p>
    <w:p w:rsidR="00501B4A" w:rsidRPr="00884D27" w:rsidRDefault="00AA7875">
      <w:pPr>
        <w:spacing w:after="0" w:line="259" w:lineRule="auto"/>
        <w:ind w:left="720" w:right="0" w:firstLine="0"/>
        <w:jc w:val="left"/>
      </w:pPr>
      <w:r w:rsidRPr="00884D27">
        <w:t xml:space="preserve"> </w:t>
      </w:r>
    </w:p>
    <w:p w:rsidR="00501B4A" w:rsidRPr="00884D27" w:rsidRDefault="00AA7875">
      <w:pPr>
        <w:numPr>
          <w:ilvl w:val="0"/>
          <w:numId w:val="2"/>
        </w:numPr>
        <w:spacing w:after="1" w:line="240" w:lineRule="auto"/>
        <w:ind w:right="1" w:hanging="360"/>
        <w:jc w:val="left"/>
      </w:pPr>
      <w:r w:rsidRPr="00884D27">
        <w:t xml:space="preserve">Any meeting cancellation or schedule change shall be </w:t>
      </w:r>
      <w:proofErr w:type="spellStart"/>
      <w:r w:rsidRPr="00884D27">
        <w:t>posted</w:t>
      </w:r>
      <w:r w:rsidR="00D3654A">
        <w:t>on</w:t>
      </w:r>
      <w:proofErr w:type="spellEnd"/>
      <w:r w:rsidR="00D3654A">
        <w:t xml:space="preserve"> social media</w:t>
      </w:r>
      <w:r w:rsidRPr="00884D27">
        <w:t xml:space="preserve">.  The EHT Recreation Department shall be notified of such meeting cancellation or change. </w:t>
      </w:r>
    </w:p>
    <w:p w:rsidR="00501B4A" w:rsidRPr="00884D27" w:rsidRDefault="00AA7875">
      <w:pPr>
        <w:spacing w:after="17" w:line="259" w:lineRule="auto"/>
        <w:ind w:left="720" w:right="0" w:firstLine="0"/>
        <w:jc w:val="left"/>
      </w:pPr>
      <w:r w:rsidRPr="00884D27">
        <w:rPr>
          <w:sz w:val="20"/>
        </w:rPr>
        <w:t xml:space="preserve"> </w:t>
      </w:r>
    </w:p>
    <w:p w:rsidR="00501B4A" w:rsidRPr="00884D27" w:rsidRDefault="00AA7875">
      <w:pPr>
        <w:numPr>
          <w:ilvl w:val="0"/>
          <w:numId w:val="2"/>
        </w:numPr>
        <w:spacing w:line="246" w:lineRule="auto"/>
        <w:ind w:right="1" w:hanging="360"/>
        <w:jc w:val="left"/>
      </w:pPr>
      <w:r w:rsidRPr="00884D27">
        <w:t xml:space="preserve">Meeting minutes shall be maintained at all regular or special meetings.  A copy of such minutes shall be forwarded to the EHT Recreation Commission via the Recreation Department </w:t>
      </w:r>
      <w:r w:rsidR="00D3654A">
        <w:t xml:space="preserve">prior to next meeting </w:t>
      </w:r>
      <w:r w:rsidRPr="00884D27">
        <w:t xml:space="preserve">of the minutes being approved according to the by-laws. </w:t>
      </w:r>
    </w:p>
    <w:p w:rsidR="00501B4A" w:rsidRPr="00884D27" w:rsidRDefault="00AA7875">
      <w:pPr>
        <w:spacing w:after="0" w:line="259" w:lineRule="auto"/>
        <w:ind w:left="720" w:right="0" w:firstLine="0"/>
        <w:jc w:val="left"/>
      </w:pPr>
      <w:r w:rsidRPr="00884D27">
        <w:t xml:space="preserve"> </w:t>
      </w:r>
    </w:p>
    <w:p w:rsidR="00501B4A" w:rsidRPr="00884D27" w:rsidRDefault="00AA7875">
      <w:pPr>
        <w:numPr>
          <w:ilvl w:val="0"/>
          <w:numId w:val="2"/>
        </w:numPr>
        <w:spacing w:line="246" w:lineRule="auto"/>
        <w:ind w:right="1" w:hanging="360"/>
        <w:jc w:val="left"/>
      </w:pPr>
      <w:r w:rsidRPr="00884D27">
        <w:t xml:space="preserve">Any Member having an interest in other Youth Lacrosse recreational (in season) programs (Coaches, Board Members, Directors, etc.), will not be permitted to hold </w:t>
      </w:r>
      <w:r w:rsidR="00B63EBE">
        <w:t>Board of Directors</w:t>
      </w:r>
      <w:r w:rsidRPr="00884D27">
        <w:t xml:space="preserve"> positions, General Member positions, Coaching positions or roster spots with EHTLA. </w:t>
      </w:r>
    </w:p>
    <w:p w:rsidR="00501B4A" w:rsidRPr="00884D27" w:rsidRDefault="00AA7875">
      <w:pPr>
        <w:spacing w:after="0" w:line="259" w:lineRule="auto"/>
        <w:ind w:left="720" w:right="0" w:firstLine="0"/>
        <w:jc w:val="left"/>
      </w:pPr>
      <w:r w:rsidRPr="00884D27">
        <w:t xml:space="preserve"> </w:t>
      </w:r>
    </w:p>
    <w:p w:rsidR="00501B4A" w:rsidRPr="00884D27" w:rsidRDefault="00AA7875">
      <w:pPr>
        <w:spacing w:after="0" w:line="259" w:lineRule="auto"/>
        <w:ind w:left="0" w:right="0" w:firstLine="0"/>
        <w:jc w:val="left"/>
      </w:pPr>
      <w:r w:rsidRPr="00884D27">
        <w:t xml:space="preserve"> </w:t>
      </w:r>
    </w:p>
    <w:p w:rsidR="00501B4A" w:rsidRPr="00884D27" w:rsidRDefault="00AA7875">
      <w:pPr>
        <w:spacing w:after="0" w:line="259" w:lineRule="auto"/>
        <w:ind w:left="0" w:right="0" w:firstLine="0"/>
        <w:jc w:val="left"/>
      </w:pPr>
      <w:r w:rsidRPr="00884D27">
        <w:t xml:space="preserve"> </w:t>
      </w:r>
    </w:p>
    <w:p w:rsidR="00501B4A" w:rsidRPr="00884D27" w:rsidRDefault="00AA7875">
      <w:pPr>
        <w:pStyle w:val="Heading1"/>
      </w:pPr>
      <w:r w:rsidRPr="00884D27">
        <w:t xml:space="preserve">ARTICLE IV – </w:t>
      </w:r>
      <w:r w:rsidR="00B63EBE">
        <w:t>BOARD OF DIRECTORS</w:t>
      </w:r>
      <w:r w:rsidRPr="00884D27">
        <w:rPr>
          <w:u w:val="none"/>
        </w:rPr>
        <w:t xml:space="preserve"> </w:t>
      </w:r>
    </w:p>
    <w:p w:rsidR="00501B4A" w:rsidRPr="00884D27" w:rsidRDefault="00AA7875">
      <w:pPr>
        <w:spacing w:after="0" w:line="259" w:lineRule="auto"/>
        <w:ind w:left="0" w:right="0" w:firstLine="0"/>
        <w:jc w:val="left"/>
      </w:pPr>
      <w:r w:rsidRPr="00884D27">
        <w:t xml:space="preserve"> </w:t>
      </w:r>
    </w:p>
    <w:p w:rsidR="006934FC" w:rsidRPr="00884D27" w:rsidRDefault="00AA7875" w:rsidP="006934FC">
      <w:pPr>
        <w:spacing w:after="2" w:line="235" w:lineRule="auto"/>
        <w:ind w:left="-5"/>
        <w:rPr>
          <w:sz w:val="22"/>
        </w:rPr>
      </w:pPr>
      <w:r w:rsidRPr="00884D27">
        <w:rPr>
          <w:u w:val="single" w:color="000000"/>
        </w:rPr>
        <w:t>Section 4.01.</w:t>
      </w:r>
      <w:r w:rsidRPr="00884D27">
        <w:t xml:space="preserve"> - </w:t>
      </w:r>
      <w:r w:rsidR="00B63EBE">
        <w:rPr>
          <w:u w:val="single" w:color="000000"/>
        </w:rPr>
        <w:t>Board of Directors</w:t>
      </w:r>
      <w:r w:rsidRPr="00884D27">
        <w:t xml:space="preserve">. </w:t>
      </w:r>
      <w:r w:rsidR="006934FC" w:rsidRPr="00884D27">
        <w:t xml:space="preserve">Except as otherwise provided by statute, the Articles of Incorporation of the corporation or these Bylaws, the activities of the Corporation shall be managed by a volunteer </w:t>
      </w:r>
      <w:r w:rsidR="00B63EBE">
        <w:t>Board of Directors</w:t>
      </w:r>
      <w:r w:rsidR="006934FC" w:rsidRPr="00884D27">
        <w:t xml:space="preserve"> (collectively, the "Board" or “BOT”) which shall consist four (4) Trustees and (5) General Members. All Trustees must be General Members in good standing of the EHTLA.  </w:t>
      </w:r>
    </w:p>
    <w:p w:rsidR="00501B4A" w:rsidRPr="00884D27" w:rsidRDefault="00AA7875" w:rsidP="006934FC">
      <w:pPr>
        <w:ind w:left="-5" w:right="7"/>
      </w:pPr>
      <w:r w:rsidRPr="00884D27">
        <w:t xml:space="preserve"> </w:t>
      </w:r>
    </w:p>
    <w:p w:rsidR="00501B4A" w:rsidRPr="00884D27" w:rsidRDefault="00AA7875">
      <w:pPr>
        <w:ind w:left="-5" w:right="7"/>
      </w:pPr>
      <w:r w:rsidRPr="00884D27">
        <w:rPr>
          <w:u w:val="single" w:color="000000"/>
        </w:rPr>
        <w:t>Section 4.02.</w:t>
      </w:r>
      <w:r w:rsidRPr="00884D27">
        <w:t xml:space="preserve"> - The </w:t>
      </w:r>
      <w:r w:rsidR="00B63EBE">
        <w:t>Board of Directors</w:t>
      </w:r>
      <w:r w:rsidRPr="00884D27">
        <w:t xml:space="preserve"> is charged with developing and enforcing these By-Laws, all EHTLA rules and regulations and the EHTLA Code of Ethics.  The </w:t>
      </w:r>
      <w:r w:rsidR="00B63EBE">
        <w:t>Board of Directors</w:t>
      </w:r>
      <w:r w:rsidRPr="00884D27">
        <w:t xml:space="preserve"> is further charged with handling all Corporate business. </w:t>
      </w:r>
    </w:p>
    <w:p w:rsidR="00501B4A" w:rsidRPr="00884D27" w:rsidRDefault="00AA7875">
      <w:pPr>
        <w:spacing w:after="0" w:line="259" w:lineRule="auto"/>
        <w:ind w:left="0" w:right="0" w:firstLine="0"/>
        <w:jc w:val="left"/>
      </w:pPr>
      <w:r w:rsidRPr="00884D27">
        <w:t xml:space="preserve"> </w:t>
      </w:r>
    </w:p>
    <w:p w:rsidR="00501B4A" w:rsidRPr="00884D27" w:rsidRDefault="00AA7875">
      <w:pPr>
        <w:ind w:left="-5" w:right="7"/>
      </w:pPr>
      <w:r w:rsidRPr="00884D27">
        <w:rPr>
          <w:u w:val="single" w:color="000000"/>
        </w:rPr>
        <w:t>Section 4.03</w:t>
      </w:r>
      <w:r w:rsidRPr="00884D27">
        <w:t xml:space="preserve">. - </w:t>
      </w:r>
      <w:r w:rsidRPr="00884D27">
        <w:rPr>
          <w:u w:val="single" w:color="000000"/>
        </w:rPr>
        <w:t>Voting</w:t>
      </w:r>
      <w:r w:rsidRPr="00884D27">
        <w:t xml:space="preserve">.  At any meeting of the Board each voting Trustee shall be entitled to one vote.   </w:t>
      </w:r>
    </w:p>
    <w:p w:rsidR="00501B4A" w:rsidRPr="00884D27" w:rsidRDefault="00AA7875">
      <w:pPr>
        <w:spacing w:after="0" w:line="259" w:lineRule="auto"/>
        <w:ind w:left="0" w:right="0" w:firstLine="0"/>
        <w:jc w:val="left"/>
      </w:pPr>
      <w:r w:rsidRPr="00884D27">
        <w:t xml:space="preserve"> </w:t>
      </w:r>
    </w:p>
    <w:p w:rsidR="00501B4A" w:rsidRPr="00884D27" w:rsidRDefault="00AA7875">
      <w:pPr>
        <w:ind w:left="-5" w:right="7"/>
      </w:pPr>
      <w:r w:rsidRPr="00884D27">
        <w:rPr>
          <w:u w:val="single" w:color="000000"/>
        </w:rPr>
        <w:t>Section 4.04</w:t>
      </w:r>
      <w:r w:rsidRPr="00884D27">
        <w:t xml:space="preserve">. - </w:t>
      </w:r>
      <w:r w:rsidRPr="00884D27">
        <w:rPr>
          <w:u w:val="single" w:color="000000"/>
        </w:rPr>
        <w:t>Election and Appointment</w:t>
      </w:r>
      <w:r w:rsidRPr="00884D27">
        <w:t xml:space="preserve">.  The Trustees shall be elected by an affirmative vote of the majority of the General Membership in good standing.  In the case of filling a normally </w:t>
      </w:r>
      <w:r w:rsidRPr="00884D27">
        <w:lastRenderedPageBreak/>
        <w:t xml:space="preserve">expiring vacancy on the Board, General Members may be nominated for a position as Trustee by another General Member, providing said General Member has voting privileges, at the regularly scheduled membership meeting during the month of June each year.  The </w:t>
      </w:r>
      <w:r w:rsidR="00B63EBE">
        <w:t>Board of Directors</w:t>
      </w:r>
      <w:r w:rsidRPr="00884D27">
        <w:t xml:space="preserve"> and General Members in good standing shall vote on nominees.  The election shall be by paper vote and a majority will consist of the votes cast exclusive of abstentions.  When you abstain, you give up your right to vote. </w:t>
      </w:r>
    </w:p>
    <w:p w:rsidR="00501B4A" w:rsidRPr="00884D27" w:rsidRDefault="00AA7875">
      <w:pPr>
        <w:spacing w:after="0" w:line="259" w:lineRule="auto"/>
        <w:ind w:left="0" w:right="0" w:firstLine="0"/>
        <w:jc w:val="left"/>
      </w:pPr>
      <w:r w:rsidRPr="00884D27">
        <w:t xml:space="preserve"> </w:t>
      </w:r>
    </w:p>
    <w:p w:rsidR="00501B4A" w:rsidRPr="00884D27" w:rsidRDefault="00AA7875">
      <w:pPr>
        <w:spacing w:line="246" w:lineRule="auto"/>
        <w:ind w:right="1"/>
        <w:jc w:val="left"/>
      </w:pPr>
      <w:r w:rsidRPr="00884D27">
        <w:t xml:space="preserve">In the case of filling vacant positions on the Board, which have been vacant for reasons other than normal expiration, the Board may fill that position on that nomination by a General member or Trustee at any regular scheduled meeting.  The nominee must be a member in good standing and receive a majority of the cast votes of the BOT. </w:t>
      </w:r>
    </w:p>
    <w:p w:rsidR="00501B4A" w:rsidRPr="00884D27" w:rsidRDefault="00AA7875">
      <w:pPr>
        <w:spacing w:after="0" w:line="259" w:lineRule="auto"/>
        <w:ind w:left="0" w:right="0" w:firstLine="0"/>
        <w:jc w:val="left"/>
      </w:pPr>
      <w:r w:rsidRPr="00884D27">
        <w:t xml:space="preserve"> </w:t>
      </w:r>
    </w:p>
    <w:p w:rsidR="00501B4A" w:rsidRPr="00884D27" w:rsidRDefault="00AA7875">
      <w:pPr>
        <w:spacing w:line="246" w:lineRule="auto"/>
        <w:ind w:right="1"/>
        <w:jc w:val="left"/>
      </w:pPr>
      <w:r w:rsidRPr="00884D27">
        <w:t xml:space="preserve">The BOT will be responsible for conducting nominations and elections of officers to the Board as outlined below at regularly scheduled meetings in the month of June of each calendar year.  Newly elected officers will take office at the July meeting of each year following elections. </w:t>
      </w:r>
    </w:p>
    <w:p w:rsidR="00501B4A" w:rsidRPr="00884D27" w:rsidRDefault="00AA7875">
      <w:pPr>
        <w:spacing w:after="0" w:line="259" w:lineRule="auto"/>
        <w:ind w:left="0" w:right="0" w:firstLine="0"/>
        <w:jc w:val="left"/>
      </w:pPr>
      <w:r w:rsidRPr="00884D27">
        <w:t xml:space="preserve"> </w:t>
      </w:r>
    </w:p>
    <w:p w:rsidR="00501B4A" w:rsidRPr="00884D27" w:rsidRDefault="00AA7875">
      <w:pPr>
        <w:ind w:left="-5" w:right="7"/>
      </w:pPr>
      <w:r w:rsidRPr="00884D27">
        <w:t xml:space="preserve">Only two (2) Members of any single immediate family may serve on the BOT at any time. </w:t>
      </w:r>
    </w:p>
    <w:p w:rsidR="00501B4A" w:rsidRPr="00884D27" w:rsidRDefault="00AA7875">
      <w:pPr>
        <w:spacing w:after="0" w:line="259" w:lineRule="auto"/>
        <w:ind w:left="0" w:right="0" w:firstLine="0"/>
        <w:jc w:val="left"/>
      </w:pPr>
      <w:r w:rsidRPr="00884D27">
        <w:t xml:space="preserve"> </w:t>
      </w:r>
      <w:r w:rsidRPr="00884D27">
        <w:tab/>
        <w:t xml:space="preserve"> </w:t>
      </w:r>
    </w:p>
    <w:p w:rsidR="00501B4A" w:rsidRPr="00884D27" w:rsidRDefault="00AA7875">
      <w:pPr>
        <w:ind w:left="-5" w:right="7"/>
      </w:pPr>
      <w:r w:rsidRPr="00884D27">
        <w:rPr>
          <w:u w:val="single" w:color="000000"/>
        </w:rPr>
        <w:t>Section 4.05</w:t>
      </w:r>
      <w:r w:rsidRPr="00884D27">
        <w:t xml:space="preserve">. - </w:t>
      </w:r>
      <w:r w:rsidRPr="00884D27">
        <w:rPr>
          <w:u w:val="single" w:color="000000"/>
        </w:rPr>
        <w:t>Term</w:t>
      </w:r>
      <w:r w:rsidRPr="00884D27">
        <w:t xml:space="preserve">. Except in the event of any vacancies on the Board, and except as otherwise provided herein, each Trustee shall hold office for a term of two (2) years; provided, however, that the terms of Trustees serving on the Board shall be alternated so that in each year not more than one-half (1/2) of the Trustees shall be elected.  The terms of the President and Secretary shall expire on the even years and the Vice President and Treasurer will expire on the odd years starting in January 2014. </w:t>
      </w:r>
    </w:p>
    <w:p w:rsidR="00501B4A" w:rsidRPr="00884D27" w:rsidRDefault="00AA7875">
      <w:pPr>
        <w:spacing w:after="0" w:line="259" w:lineRule="auto"/>
        <w:ind w:left="0" w:right="0" w:firstLine="0"/>
        <w:jc w:val="left"/>
      </w:pPr>
      <w:r w:rsidRPr="00884D27">
        <w:t xml:space="preserve"> </w:t>
      </w:r>
    </w:p>
    <w:p w:rsidR="00501B4A" w:rsidRPr="00884D27" w:rsidRDefault="00AA7875">
      <w:pPr>
        <w:spacing w:after="0" w:line="259" w:lineRule="auto"/>
        <w:ind w:left="-5" w:right="0"/>
        <w:jc w:val="left"/>
      </w:pPr>
      <w:r w:rsidRPr="00884D27">
        <w:rPr>
          <w:u w:val="single" w:color="000000"/>
        </w:rPr>
        <w:t>Section 4.06</w:t>
      </w:r>
      <w:r w:rsidRPr="00884D27">
        <w:t xml:space="preserve">. – </w:t>
      </w:r>
      <w:r w:rsidRPr="00884D27">
        <w:rPr>
          <w:u w:val="single" w:color="000000"/>
        </w:rPr>
        <w:t>Meetings</w:t>
      </w:r>
      <w:r w:rsidRPr="00884D27">
        <w:t xml:space="preserve">. </w:t>
      </w:r>
    </w:p>
    <w:p w:rsidR="00501B4A" w:rsidRPr="00884D27" w:rsidRDefault="00AA7875">
      <w:pPr>
        <w:spacing w:after="0" w:line="259" w:lineRule="auto"/>
        <w:ind w:left="0" w:right="0" w:firstLine="0"/>
        <w:jc w:val="left"/>
      </w:pPr>
      <w:r w:rsidRPr="00884D27">
        <w:t xml:space="preserve"> </w:t>
      </w:r>
    </w:p>
    <w:p w:rsidR="00501B4A" w:rsidRPr="00884D27" w:rsidRDefault="00AA7875">
      <w:pPr>
        <w:numPr>
          <w:ilvl w:val="0"/>
          <w:numId w:val="3"/>
        </w:numPr>
        <w:ind w:right="7" w:hanging="720"/>
      </w:pPr>
      <w:r w:rsidRPr="00884D27">
        <w:rPr>
          <w:u w:val="single" w:color="000000"/>
        </w:rPr>
        <w:t>Annual Meeting</w:t>
      </w:r>
      <w:r w:rsidRPr="00884D27">
        <w:t xml:space="preserve">. An annual organizational meeting of the Board for the election of officers and Trustees and for such other business as may come before the Board including, but not limited to, presentment of the reports of the President, shall be not less than five (5) nor more than sixty (60) days prior written notice of the time, place and purpose of the meeting at the principal office of the Corporation, or such other time and place as shall be specified in a notice of meeting.  The failure to hold any annual meeting as aforesaid shall not constitute a dissolution of the Corporation or a lessening of any corporate powers.   </w:t>
      </w:r>
    </w:p>
    <w:p w:rsidR="00501B4A" w:rsidRPr="00884D27" w:rsidRDefault="00AA7875">
      <w:pPr>
        <w:spacing w:after="0" w:line="259" w:lineRule="auto"/>
        <w:ind w:left="0" w:right="0" w:firstLine="0"/>
        <w:jc w:val="left"/>
      </w:pPr>
      <w:r w:rsidRPr="00884D27">
        <w:t xml:space="preserve"> </w:t>
      </w:r>
    </w:p>
    <w:p w:rsidR="00501B4A" w:rsidRPr="00884D27" w:rsidRDefault="00AA7875">
      <w:pPr>
        <w:numPr>
          <w:ilvl w:val="0"/>
          <w:numId w:val="3"/>
        </w:numPr>
        <w:ind w:right="7" w:hanging="720"/>
      </w:pPr>
      <w:r w:rsidRPr="00884D27">
        <w:rPr>
          <w:u w:val="single" w:color="000000"/>
        </w:rPr>
        <w:t>Stated Meetings</w:t>
      </w:r>
      <w:r w:rsidRPr="00884D27">
        <w:t xml:space="preserve">. Stated meetings of the Board shall be called at least nine (9) times annually or more frequently as the President and/or President shall, from time to time, determine upon not less than five (5) nor more than sixty (60) days prior written notice of the time and place of the meeting. </w:t>
      </w:r>
    </w:p>
    <w:p w:rsidR="00501B4A" w:rsidRPr="00884D27" w:rsidRDefault="00AA7875">
      <w:pPr>
        <w:spacing w:after="0" w:line="259" w:lineRule="auto"/>
        <w:ind w:left="0" w:right="0" w:firstLine="0"/>
        <w:jc w:val="left"/>
      </w:pPr>
      <w:r w:rsidRPr="00884D27">
        <w:t xml:space="preserve"> </w:t>
      </w:r>
    </w:p>
    <w:p w:rsidR="00501B4A" w:rsidRPr="00884D27" w:rsidRDefault="00AA7875">
      <w:pPr>
        <w:numPr>
          <w:ilvl w:val="0"/>
          <w:numId w:val="3"/>
        </w:numPr>
        <w:spacing w:after="0" w:line="259" w:lineRule="auto"/>
        <w:ind w:right="7" w:hanging="720"/>
      </w:pPr>
      <w:r w:rsidRPr="00884D27">
        <w:rPr>
          <w:u w:val="single" w:color="000000"/>
        </w:rPr>
        <w:t>Special Meetings</w:t>
      </w:r>
      <w:r w:rsidRPr="00884D27">
        <w:t xml:space="preserve">. </w:t>
      </w:r>
    </w:p>
    <w:p w:rsidR="00501B4A" w:rsidRPr="00884D27" w:rsidRDefault="00AA7875">
      <w:pPr>
        <w:spacing w:after="0" w:line="259" w:lineRule="auto"/>
        <w:ind w:left="720" w:right="0" w:firstLine="0"/>
        <w:jc w:val="left"/>
      </w:pPr>
      <w:r w:rsidRPr="00884D27">
        <w:t xml:space="preserve"> </w:t>
      </w:r>
    </w:p>
    <w:p w:rsidR="00501B4A" w:rsidRPr="00884D27" w:rsidRDefault="00AA7875">
      <w:pPr>
        <w:numPr>
          <w:ilvl w:val="1"/>
          <w:numId w:val="3"/>
        </w:numPr>
        <w:ind w:right="7" w:hanging="720"/>
      </w:pPr>
      <w:r w:rsidRPr="00884D27">
        <w:lastRenderedPageBreak/>
        <w:t xml:space="preserve">Special meetings of the Board for any purpose or purposes may be called at any time by the President.  Such meetings shall be held upon not less than one (1) day prior notice given personally or by telephone or telegraph, or by notice in the United States mail.  Such notice shall specify the date, time and place of the meeting.  The agenda for such meeting will not be deviated from.    </w:t>
      </w:r>
    </w:p>
    <w:p w:rsidR="00501B4A" w:rsidRPr="00884D27" w:rsidRDefault="00AA7875">
      <w:pPr>
        <w:spacing w:after="0" w:line="259" w:lineRule="auto"/>
        <w:ind w:left="0" w:right="0" w:firstLine="0"/>
        <w:jc w:val="left"/>
      </w:pPr>
      <w:r w:rsidRPr="00884D27">
        <w:t xml:space="preserve"> </w:t>
      </w:r>
    </w:p>
    <w:p w:rsidR="00501B4A" w:rsidRPr="00884D27" w:rsidRDefault="00AA7875">
      <w:pPr>
        <w:numPr>
          <w:ilvl w:val="1"/>
          <w:numId w:val="3"/>
        </w:numPr>
        <w:ind w:right="7" w:hanging="720"/>
      </w:pPr>
      <w:r w:rsidRPr="00884D27">
        <w:t xml:space="preserve">Special meetings of any committee of the Board for any purpose or purposes may be called by the President and/or the Committee Chairman, or by at least two (2) members of that committee. </w:t>
      </w:r>
    </w:p>
    <w:p w:rsidR="00501B4A" w:rsidRPr="00884D27" w:rsidRDefault="00AA7875">
      <w:pPr>
        <w:spacing w:after="0" w:line="259" w:lineRule="auto"/>
        <w:ind w:left="0" w:right="0" w:firstLine="0"/>
        <w:jc w:val="left"/>
      </w:pPr>
      <w:r w:rsidRPr="00884D27">
        <w:t xml:space="preserve"> </w:t>
      </w:r>
    </w:p>
    <w:p w:rsidR="00501B4A" w:rsidRPr="00884D27" w:rsidRDefault="00AA7875">
      <w:pPr>
        <w:ind w:left="-5" w:right="7"/>
      </w:pPr>
      <w:r w:rsidRPr="00884D27">
        <w:rPr>
          <w:u w:val="single" w:color="000000"/>
        </w:rPr>
        <w:t>Section 4.07</w:t>
      </w:r>
      <w:r w:rsidRPr="00884D27">
        <w:t xml:space="preserve">. - </w:t>
      </w:r>
      <w:r w:rsidRPr="00884D27">
        <w:rPr>
          <w:u w:val="single" w:color="000000"/>
        </w:rPr>
        <w:t>Action Without Meeting</w:t>
      </w:r>
      <w:r w:rsidRPr="00884D27">
        <w:t xml:space="preserve">. The Board or any committee of the Board may act without a meeting if, prior to or subsequent to such action, each Trustee or committee member shall consent in writing to such action.  Such written consent or consents shall be filed with the minutes of the Corporation. </w:t>
      </w:r>
    </w:p>
    <w:p w:rsidR="00501B4A" w:rsidRPr="00884D27" w:rsidRDefault="00AA7875">
      <w:pPr>
        <w:spacing w:after="0" w:line="259" w:lineRule="auto"/>
        <w:ind w:left="0" w:right="0" w:firstLine="0"/>
        <w:jc w:val="left"/>
      </w:pPr>
      <w:r w:rsidRPr="00884D27">
        <w:t xml:space="preserve"> </w:t>
      </w:r>
    </w:p>
    <w:p w:rsidR="00501B4A" w:rsidRPr="00884D27" w:rsidRDefault="00AA7875">
      <w:pPr>
        <w:ind w:left="-5" w:right="7"/>
      </w:pPr>
      <w:r w:rsidRPr="00884D27">
        <w:rPr>
          <w:u w:val="single" w:color="000000"/>
        </w:rPr>
        <w:t>Section 4.08.</w:t>
      </w:r>
      <w:r w:rsidRPr="00884D27">
        <w:t xml:space="preserve"> - </w:t>
      </w:r>
      <w:r w:rsidRPr="00884D27">
        <w:rPr>
          <w:u w:val="single" w:color="000000"/>
        </w:rPr>
        <w:t>Quorum</w:t>
      </w:r>
      <w:r w:rsidRPr="00884D27">
        <w:t xml:space="preserve">. For Board meetings, a simple majority of Trustees shall constitute a quorum of the Board for the transaction of business.  Simple majority is 51%. </w:t>
      </w:r>
    </w:p>
    <w:p w:rsidR="00501B4A" w:rsidRPr="00884D27" w:rsidRDefault="00AA7875">
      <w:pPr>
        <w:spacing w:after="0" w:line="259" w:lineRule="auto"/>
        <w:ind w:left="0" w:right="0" w:firstLine="0"/>
        <w:jc w:val="left"/>
      </w:pPr>
      <w:r w:rsidRPr="00884D27">
        <w:t xml:space="preserve"> </w:t>
      </w:r>
    </w:p>
    <w:p w:rsidR="00501B4A" w:rsidRPr="00884D27" w:rsidRDefault="00AA7875">
      <w:pPr>
        <w:spacing w:after="0" w:line="259" w:lineRule="auto"/>
        <w:ind w:left="-5" w:right="0"/>
        <w:jc w:val="left"/>
      </w:pPr>
      <w:r w:rsidRPr="00884D27">
        <w:rPr>
          <w:u w:val="single" w:color="000000"/>
        </w:rPr>
        <w:t>Section 4.09</w:t>
      </w:r>
      <w:r w:rsidRPr="00884D27">
        <w:t xml:space="preserve">. - </w:t>
      </w:r>
      <w:r w:rsidRPr="00884D27">
        <w:rPr>
          <w:u w:val="single" w:color="000000"/>
        </w:rPr>
        <w:t>Removal of Trustees</w:t>
      </w:r>
      <w:r w:rsidRPr="00884D27">
        <w:t xml:space="preserve">. </w:t>
      </w:r>
    </w:p>
    <w:p w:rsidR="00501B4A" w:rsidRPr="00884D27" w:rsidRDefault="00AA7875">
      <w:pPr>
        <w:spacing w:after="0" w:line="259" w:lineRule="auto"/>
        <w:ind w:left="0" w:right="0" w:firstLine="0"/>
        <w:jc w:val="left"/>
      </w:pPr>
      <w:r w:rsidRPr="00884D27">
        <w:t xml:space="preserve"> </w:t>
      </w:r>
    </w:p>
    <w:p w:rsidR="00501B4A" w:rsidRPr="00884D27" w:rsidRDefault="00AA7875">
      <w:pPr>
        <w:numPr>
          <w:ilvl w:val="0"/>
          <w:numId w:val="4"/>
        </w:numPr>
        <w:ind w:right="7" w:hanging="720"/>
      </w:pPr>
      <w:r w:rsidRPr="00884D27">
        <w:t xml:space="preserve">One or more, but not all, of the Trustees may be removed by the Board with cause by an affirmative vote of two-thirds (2/3rds) of the Trustees.  A majority of the Board may suspend such Trustees pending a final determination that cause exists for removal. </w:t>
      </w:r>
    </w:p>
    <w:p w:rsidR="00501B4A" w:rsidRPr="00884D27" w:rsidRDefault="00AA7875">
      <w:pPr>
        <w:spacing w:after="0" w:line="259" w:lineRule="auto"/>
        <w:ind w:left="0" w:right="0" w:firstLine="0"/>
        <w:jc w:val="left"/>
      </w:pPr>
      <w:r w:rsidRPr="00884D27">
        <w:t xml:space="preserve"> </w:t>
      </w:r>
    </w:p>
    <w:p w:rsidR="00501B4A" w:rsidRPr="00884D27" w:rsidRDefault="00AA7875">
      <w:pPr>
        <w:numPr>
          <w:ilvl w:val="0"/>
          <w:numId w:val="4"/>
        </w:numPr>
        <w:ind w:right="7" w:hanging="720"/>
      </w:pPr>
      <w:r w:rsidRPr="00884D27">
        <w:t xml:space="preserve">Any Trustee may resign at any time by giving notice thereof to the Board. </w:t>
      </w:r>
    </w:p>
    <w:p w:rsidR="00501B4A" w:rsidRPr="00884D27" w:rsidRDefault="00AA7875">
      <w:pPr>
        <w:spacing w:after="0" w:line="259" w:lineRule="auto"/>
        <w:ind w:left="0" w:right="0" w:firstLine="0"/>
        <w:jc w:val="left"/>
      </w:pPr>
      <w:r w:rsidRPr="00884D27">
        <w:t xml:space="preserve"> </w:t>
      </w:r>
    </w:p>
    <w:p w:rsidR="00501B4A" w:rsidRPr="00884D27" w:rsidRDefault="00AA7875">
      <w:pPr>
        <w:numPr>
          <w:ilvl w:val="0"/>
          <w:numId w:val="4"/>
        </w:numPr>
        <w:ind w:right="7" w:hanging="720"/>
      </w:pPr>
      <w:r w:rsidRPr="00884D27">
        <w:t xml:space="preserve">Any Trustee who is absent for three (3) or more of the regularly scheduled meetings of the Board without proffering a valid excuse acceptable to the Board, shall be deemed to have tendered his or her resignation from the Board.  </w:t>
      </w:r>
    </w:p>
    <w:p w:rsidR="00501B4A" w:rsidRPr="00884D27" w:rsidRDefault="00AA7875">
      <w:pPr>
        <w:spacing w:after="0" w:line="259" w:lineRule="auto"/>
        <w:ind w:left="0" w:right="0" w:firstLine="0"/>
        <w:jc w:val="left"/>
      </w:pPr>
      <w:r w:rsidRPr="00884D27">
        <w:t xml:space="preserve"> </w:t>
      </w:r>
    </w:p>
    <w:p w:rsidR="00501B4A" w:rsidRPr="00884D27" w:rsidRDefault="00AA7875">
      <w:pPr>
        <w:ind w:left="-5" w:right="7"/>
      </w:pPr>
      <w:r w:rsidRPr="00884D27">
        <w:rPr>
          <w:u w:val="single" w:color="000000"/>
        </w:rPr>
        <w:t>Section 4.10</w:t>
      </w:r>
      <w:r w:rsidRPr="00884D27">
        <w:t xml:space="preserve">. – </w:t>
      </w:r>
      <w:r w:rsidRPr="00884D27">
        <w:rPr>
          <w:u w:val="single" w:color="000000"/>
        </w:rPr>
        <w:t>Committees of Board</w:t>
      </w:r>
      <w:r w:rsidRPr="00884D27">
        <w:t xml:space="preserve">.  </w:t>
      </w:r>
      <w:r w:rsidR="008357C6">
        <w:t>As needed</w:t>
      </w:r>
      <w:proofErr w:type="gramStart"/>
      <w:r w:rsidR="008357C6">
        <w:t xml:space="preserve">, </w:t>
      </w:r>
      <w:r w:rsidRPr="00884D27">
        <w:t>,</w:t>
      </w:r>
      <w:proofErr w:type="gramEnd"/>
      <w:r w:rsidRPr="00884D27">
        <w:t xml:space="preserve"> the President shall appoint Ad Hoc Committees as described in this Section 11 or any other committees in addition to those set forth below, of one or more members, each of which, to the extent provided in the resolution described in Subsection C of this Section 11, shall have and may exercise the authority of the Board, except that no such committee shall: </w:t>
      </w:r>
    </w:p>
    <w:p w:rsidR="00501B4A" w:rsidRPr="00884D27" w:rsidRDefault="00AA7875">
      <w:pPr>
        <w:spacing w:after="0" w:line="259" w:lineRule="auto"/>
        <w:ind w:left="0" w:right="0" w:firstLine="0"/>
        <w:jc w:val="left"/>
      </w:pPr>
      <w:r w:rsidRPr="00884D27">
        <w:t xml:space="preserve"> </w:t>
      </w:r>
    </w:p>
    <w:p w:rsidR="00501B4A" w:rsidRPr="00884D27" w:rsidRDefault="00AA7875">
      <w:pPr>
        <w:numPr>
          <w:ilvl w:val="1"/>
          <w:numId w:val="4"/>
        </w:numPr>
        <w:ind w:right="7" w:hanging="720"/>
      </w:pPr>
      <w:r w:rsidRPr="00884D27">
        <w:t xml:space="preserve">Make, alter or repeal any By-Law of the Corporation; </w:t>
      </w:r>
    </w:p>
    <w:p w:rsidR="00501B4A" w:rsidRPr="00884D27" w:rsidRDefault="00AA7875" w:rsidP="00A97D46">
      <w:pPr>
        <w:numPr>
          <w:ilvl w:val="1"/>
          <w:numId w:val="4"/>
        </w:numPr>
        <w:spacing w:after="0" w:line="259" w:lineRule="auto"/>
        <w:ind w:left="1440" w:right="0" w:firstLine="0"/>
        <w:jc w:val="left"/>
      </w:pPr>
      <w:r w:rsidRPr="00884D27">
        <w:t xml:space="preserve">Elect or appoint any officer or Trustee, or remove any officer or Trustee; or  </w:t>
      </w:r>
    </w:p>
    <w:p w:rsidR="00501B4A" w:rsidRPr="00884D27" w:rsidRDefault="00AA7875">
      <w:pPr>
        <w:numPr>
          <w:ilvl w:val="1"/>
          <w:numId w:val="4"/>
        </w:numPr>
        <w:ind w:right="7" w:hanging="720"/>
      </w:pPr>
      <w:r w:rsidRPr="00884D27">
        <w:t xml:space="preserve">Amend or repeal any resolution previously adopted by the Board.  The President may: </w:t>
      </w:r>
    </w:p>
    <w:p w:rsidR="00501B4A" w:rsidRPr="00884D27" w:rsidRDefault="00AA7875" w:rsidP="00017F0C">
      <w:pPr>
        <w:spacing w:after="0" w:line="259" w:lineRule="auto"/>
        <w:ind w:left="2160" w:right="0" w:firstLine="0"/>
        <w:jc w:val="left"/>
      </w:pPr>
      <w:r w:rsidRPr="00884D27">
        <w:t xml:space="preserve">Fill any vacancy in any such committee; </w:t>
      </w:r>
    </w:p>
    <w:p w:rsidR="00501B4A" w:rsidRPr="00884D27" w:rsidRDefault="00AA7875">
      <w:pPr>
        <w:spacing w:after="0" w:line="259" w:lineRule="auto"/>
        <w:ind w:left="2160" w:right="0" w:firstLine="0"/>
        <w:jc w:val="left"/>
      </w:pPr>
      <w:r w:rsidRPr="00884D27">
        <w:t xml:space="preserve"> </w:t>
      </w:r>
    </w:p>
    <w:p w:rsidR="00501B4A" w:rsidRPr="00884D27" w:rsidRDefault="00AA7875">
      <w:pPr>
        <w:numPr>
          <w:ilvl w:val="2"/>
          <w:numId w:val="4"/>
        </w:numPr>
        <w:ind w:right="7" w:hanging="720"/>
      </w:pPr>
      <w:r w:rsidRPr="00884D27">
        <w:lastRenderedPageBreak/>
        <w:t xml:space="preserve">Appoint one or more persons to serve as alternate members of any such committee to act in the absence or disability of members of any such committee with all the powers of such absent or disabled members of a committee; </w:t>
      </w:r>
    </w:p>
    <w:p w:rsidR="00501B4A" w:rsidRPr="00884D27" w:rsidRDefault="00AA7875">
      <w:pPr>
        <w:spacing w:after="0" w:line="259" w:lineRule="auto"/>
        <w:ind w:left="2160" w:right="0" w:firstLine="0"/>
        <w:jc w:val="left"/>
      </w:pPr>
      <w:r w:rsidRPr="00884D27">
        <w:t xml:space="preserve"> </w:t>
      </w:r>
    </w:p>
    <w:p w:rsidR="00501B4A" w:rsidRPr="00884D27" w:rsidRDefault="00AA7875">
      <w:pPr>
        <w:numPr>
          <w:ilvl w:val="2"/>
          <w:numId w:val="4"/>
        </w:numPr>
        <w:ind w:right="7" w:hanging="720"/>
      </w:pPr>
      <w:r w:rsidRPr="00884D27">
        <w:t xml:space="preserve">Abolish any such committee; and </w:t>
      </w:r>
    </w:p>
    <w:p w:rsidR="00501B4A" w:rsidRPr="00884D27" w:rsidRDefault="00AA7875">
      <w:pPr>
        <w:spacing w:after="0" w:line="259" w:lineRule="auto"/>
        <w:ind w:left="2160" w:right="0" w:firstLine="0"/>
        <w:jc w:val="left"/>
      </w:pPr>
      <w:r w:rsidRPr="00884D27">
        <w:t xml:space="preserve"> </w:t>
      </w:r>
    </w:p>
    <w:p w:rsidR="00501B4A" w:rsidRPr="00884D27" w:rsidRDefault="00AA7875">
      <w:pPr>
        <w:numPr>
          <w:ilvl w:val="2"/>
          <w:numId w:val="4"/>
        </w:numPr>
        <w:ind w:right="7" w:hanging="720"/>
      </w:pPr>
      <w:r w:rsidRPr="00884D27">
        <w:t xml:space="preserve">Remove any members of such committee, at any time, with or without cause. </w:t>
      </w:r>
    </w:p>
    <w:p w:rsidR="00501B4A" w:rsidRPr="00884D27" w:rsidRDefault="00AA7875">
      <w:pPr>
        <w:spacing w:after="0" w:line="259" w:lineRule="auto"/>
        <w:ind w:left="0" w:right="0" w:firstLine="0"/>
        <w:jc w:val="left"/>
      </w:pPr>
      <w:r w:rsidRPr="00884D27">
        <w:t xml:space="preserve"> </w:t>
      </w:r>
    </w:p>
    <w:p w:rsidR="00501B4A" w:rsidRPr="00884D27" w:rsidRDefault="00AA7875">
      <w:pPr>
        <w:numPr>
          <w:ilvl w:val="0"/>
          <w:numId w:val="5"/>
        </w:numPr>
        <w:ind w:right="7" w:hanging="720"/>
      </w:pPr>
      <w:r w:rsidRPr="00884D27">
        <w:rPr>
          <w:u w:val="single" w:color="000000"/>
        </w:rPr>
        <w:t>Reports</w:t>
      </w:r>
      <w:r w:rsidRPr="00884D27">
        <w:t xml:space="preserve">. Any action taken at a meeting of any such committee shall be kept in a record of its proceedings which shall be reported to the Board at its next regular meeting following such committee meeting. </w:t>
      </w:r>
    </w:p>
    <w:p w:rsidR="00501B4A" w:rsidRPr="00884D27" w:rsidRDefault="00AA7875">
      <w:pPr>
        <w:spacing w:after="0" w:line="259" w:lineRule="auto"/>
        <w:ind w:left="720" w:right="0" w:firstLine="0"/>
        <w:jc w:val="left"/>
      </w:pPr>
      <w:r w:rsidRPr="00884D27">
        <w:t xml:space="preserve"> </w:t>
      </w:r>
    </w:p>
    <w:p w:rsidR="00501B4A" w:rsidRPr="00884D27" w:rsidRDefault="00AA7875">
      <w:pPr>
        <w:numPr>
          <w:ilvl w:val="0"/>
          <w:numId w:val="5"/>
        </w:numPr>
        <w:ind w:right="7" w:hanging="720"/>
      </w:pPr>
      <w:r w:rsidRPr="00884D27">
        <w:rPr>
          <w:u w:val="single" w:color="000000"/>
        </w:rPr>
        <w:t>Function</w:t>
      </w:r>
      <w:r w:rsidRPr="00884D27">
        <w:t xml:space="preserve">.  The committees of the Board shall in general function as bodies for reviewing and evaluating policies, plans and programs within their general area of concern.  The duties and authority of all committees and the members and qualifications of the members thereof may be fixed from time to time by resolution of the majority of the entire Board. </w:t>
      </w:r>
    </w:p>
    <w:p w:rsidR="00501B4A" w:rsidRPr="00884D27" w:rsidRDefault="00AA7875">
      <w:pPr>
        <w:spacing w:after="0" w:line="259" w:lineRule="auto"/>
        <w:ind w:left="720" w:right="0" w:firstLine="0"/>
        <w:jc w:val="left"/>
      </w:pPr>
      <w:r w:rsidRPr="00884D27">
        <w:t xml:space="preserve"> </w:t>
      </w:r>
    </w:p>
    <w:p w:rsidR="00501B4A" w:rsidRPr="00884D27" w:rsidRDefault="00AA7875">
      <w:pPr>
        <w:numPr>
          <w:ilvl w:val="0"/>
          <w:numId w:val="5"/>
        </w:numPr>
        <w:ind w:right="7" w:hanging="720"/>
      </w:pPr>
      <w:r w:rsidRPr="00884D27">
        <w:rPr>
          <w:u w:val="single" w:color="000000"/>
        </w:rPr>
        <w:t>Ad Hoc Committees</w:t>
      </w:r>
      <w:r w:rsidRPr="00884D27">
        <w:t xml:space="preserve">. The President may appoint Ad Hoc Committees for such special tasks as circumstances warrant. Such Ad Hoc Committees shall limit their activities to the accomplishment of the tasks for which created and appointed, and shall have no power to act except such as is specifically conferred upon them.  Upon completion of the task for which appointed, each Ad Hoc Committee shall stand discharged. </w:t>
      </w:r>
    </w:p>
    <w:p w:rsidR="00501B4A" w:rsidRPr="00884D27" w:rsidRDefault="00AA7875">
      <w:pPr>
        <w:spacing w:after="0" w:line="259" w:lineRule="auto"/>
        <w:ind w:left="0" w:right="0" w:firstLine="0"/>
        <w:jc w:val="left"/>
      </w:pPr>
      <w:r w:rsidRPr="00884D27">
        <w:t xml:space="preserve"> </w:t>
      </w:r>
    </w:p>
    <w:p w:rsidR="00501B4A" w:rsidRPr="00884D27" w:rsidRDefault="00AA7875">
      <w:pPr>
        <w:spacing w:after="0" w:line="259" w:lineRule="auto"/>
        <w:ind w:left="0" w:right="0" w:firstLine="0"/>
        <w:jc w:val="left"/>
      </w:pPr>
      <w:r w:rsidRPr="00884D27">
        <w:t xml:space="preserve"> </w:t>
      </w:r>
    </w:p>
    <w:p w:rsidR="00501B4A" w:rsidRPr="00884D27" w:rsidRDefault="00AA7875">
      <w:pPr>
        <w:ind w:left="-5" w:right="7"/>
      </w:pPr>
      <w:r w:rsidRPr="00884D27">
        <w:rPr>
          <w:u w:val="single" w:color="000000"/>
        </w:rPr>
        <w:t>Section 4.11</w:t>
      </w:r>
      <w:r w:rsidRPr="00884D27">
        <w:t xml:space="preserve">. – </w:t>
      </w:r>
      <w:r w:rsidRPr="00884D27">
        <w:rPr>
          <w:u w:val="single" w:color="000000"/>
        </w:rPr>
        <w:t>Vacancies</w:t>
      </w:r>
      <w:r w:rsidRPr="00884D27">
        <w:t xml:space="preserve">. Any vacancy occurring in the Board may be filled by the affirmative vote of the majority of Trustees present at any duly constituted meeting of the Board called to consider nominations to fill such vacancy which were made by the Board.  The Trustees so chosen shall be elected for the unexpired term of their predecessors in office.   </w:t>
      </w:r>
    </w:p>
    <w:p w:rsidR="00501B4A" w:rsidRPr="00884D27" w:rsidRDefault="00AA7875">
      <w:pPr>
        <w:spacing w:after="0" w:line="259" w:lineRule="auto"/>
        <w:ind w:left="0" w:right="0" w:firstLine="0"/>
        <w:jc w:val="left"/>
      </w:pPr>
      <w:r w:rsidRPr="00884D27">
        <w:t xml:space="preserve"> </w:t>
      </w:r>
    </w:p>
    <w:p w:rsidR="00501B4A" w:rsidRPr="00884D27" w:rsidRDefault="00AA7875">
      <w:pPr>
        <w:ind w:left="-5" w:right="7"/>
      </w:pPr>
      <w:r w:rsidRPr="00884D27">
        <w:rPr>
          <w:u w:val="single" w:color="000000"/>
        </w:rPr>
        <w:t>Section 4.12.</w:t>
      </w:r>
      <w:r w:rsidRPr="00884D27">
        <w:t xml:space="preserve">- </w:t>
      </w:r>
      <w:r w:rsidRPr="00884D27">
        <w:rPr>
          <w:u w:val="single" w:color="000000"/>
        </w:rPr>
        <w:t>EHT Lacrosse Association</w:t>
      </w:r>
      <w:r w:rsidRPr="00884D27">
        <w:t xml:space="preserve">. The Corporation shall have one association known as the “EHT Lacrosse Association” with the option to add more associations in the future.  The EHT Lacrosse Association shall be a member of US Lacrosse, the Jersey Shore Youth Lacrosse League (“JSYLL”) and shall play other, independent organizations and associations as needed.  The EHT Lacrosse Association shall hold at least one meeting per month during its respective season, with the exception of the months of August, September and October. </w:t>
      </w:r>
    </w:p>
    <w:p w:rsidR="00501B4A" w:rsidRPr="00884D27" w:rsidRDefault="00AA7875">
      <w:pPr>
        <w:spacing w:after="0" w:line="259" w:lineRule="auto"/>
        <w:ind w:left="0" w:right="0" w:firstLine="0"/>
        <w:jc w:val="left"/>
      </w:pPr>
      <w:r w:rsidRPr="00884D27">
        <w:t xml:space="preserve"> </w:t>
      </w:r>
    </w:p>
    <w:p w:rsidR="00501B4A" w:rsidRPr="00884D27" w:rsidRDefault="00AA7875">
      <w:pPr>
        <w:pStyle w:val="Heading1"/>
        <w:ind w:right="6"/>
      </w:pPr>
      <w:r w:rsidRPr="00884D27">
        <w:t>ARTICLE V - OFFICERS</w:t>
      </w:r>
      <w:r w:rsidRPr="00884D27">
        <w:rPr>
          <w:u w:val="none"/>
        </w:rPr>
        <w:t xml:space="preserve"> </w:t>
      </w:r>
    </w:p>
    <w:p w:rsidR="00501B4A" w:rsidRPr="00884D27" w:rsidRDefault="00AA7875">
      <w:pPr>
        <w:spacing w:after="0" w:line="259" w:lineRule="auto"/>
        <w:ind w:left="0" w:right="0" w:firstLine="0"/>
        <w:jc w:val="left"/>
      </w:pPr>
      <w:r w:rsidRPr="00884D27">
        <w:t xml:space="preserve"> </w:t>
      </w:r>
    </w:p>
    <w:p w:rsidR="00501B4A" w:rsidRPr="00884D27" w:rsidRDefault="00AA7875">
      <w:pPr>
        <w:ind w:left="-5" w:right="7"/>
      </w:pPr>
      <w:r w:rsidRPr="00884D27">
        <w:rPr>
          <w:u w:val="single" w:color="000000"/>
        </w:rPr>
        <w:t>Section 5.01</w:t>
      </w:r>
      <w:r w:rsidRPr="00884D27">
        <w:t xml:space="preserve">. – </w:t>
      </w:r>
      <w:r w:rsidRPr="00884D27">
        <w:rPr>
          <w:u w:val="single" w:color="000000"/>
        </w:rPr>
        <w:t>Number</w:t>
      </w:r>
      <w:r w:rsidRPr="00884D27">
        <w:t xml:space="preserve">. The officers of the Corporation shall be a President, a Vice-President, Secretary and a Treasurer. The President, Vice-President, Secretary and Treasurer shall be </w:t>
      </w:r>
      <w:r w:rsidRPr="00884D27">
        <w:lastRenderedPageBreak/>
        <w:t xml:space="preserve">members of the </w:t>
      </w:r>
      <w:r w:rsidR="00B63EBE">
        <w:t>Board of Directors</w:t>
      </w:r>
      <w:r w:rsidRPr="00884D27">
        <w:t xml:space="preserve"> by virtue of their office.  Trustees shall not hold more than one officer position at any time.  No officer shall execute, acknowledge of verify any instrument in more than one capacity if such instrument is required by law or by these By-Laws to be executed, acknowledged or verified by two or more officers.   </w:t>
      </w:r>
    </w:p>
    <w:p w:rsidR="00501B4A" w:rsidRPr="00884D27" w:rsidRDefault="00AA7875">
      <w:pPr>
        <w:spacing w:after="0" w:line="259" w:lineRule="auto"/>
        <w:ind w:left="0" w:right="0" w:firstLine="0"/>
        <w:jc w:val="left"/>
      </w:pPr>
      <w:r w:rsidRPr="00884D27">
        <w:t xml:space="preserve"> </w:t>
      </w:r>
    </w:p>
    <w:p w:rsidR="00501B4A" w:rsidRPr="00884D27" w:rsidRDefault="00AA7875">
      <w:pPr>
        <w:spacing w:line="246" w:lineRule="auto"/>
        <w:ind w:right="1"/>
        <w:jc w:val="left"/>
      </w:pPr>
      <w:r w:rsidRPr="00884D27">
        <w:rPr>
          <w:u w:val="single" w:color="000000"/>
        </w:rPr>
        <w:t>Section 5.02</w:t>
      </w:r>
      <w:r w:rsidRPr="00884D27">
        <w:t xml:space="preserve">. - </w:t>
      </w:r>
      <w:r w:rsidRPr="00884D27">
        <w:rPr>
          <w:u w:val="single" w:color="000000"/>
        </w:rPr>
        <w:t>Election and Term of Office</w:t>
      </w:r>
      <w:r w:rsidRPr="00884D27">
        <w:t xml:space="preserve">. The officers of the Corporation shall be elected annually by the Board at its annual organizational meeting.  If the election of officers shall not be held at such meeting, such election shall be held as soon thereafter as may be convenient.  Each officer shall hold office for one year or thereafter until his successor shall have been duly elected and qualified or until his death or resignation.  Nominations will be held in May.  Elections will be held in June.  Newly elected officers will take office at the July meeting. </w:t>
      </w:r>
    </w:p>
    <w:p w:rsidR="00501B4A" w:rsidRPr="00884D27" w:rsidRDefault="00AA7875">
      <w:pPr>
        <w:spacing w:after="0" w:line="259" w:lineRule="auto"/>
        <w:ind w:left="0" w:right="0" w:firstLine="0"/>
        <w:jc w:val="left"/>
      </w:pPr>
      <w:r w:rsidRPr="00884D27">
        <w:t xml:space="preserve"> </w:t>
      </w:r>
    </w:p>
    <w:p w:rsidR="00501B4A" w:rsidRPr="00884D27" w:rsidRDefault="00AA7875">
      <w:pPr>
        <w:ind w:left="-5" w:right="7"/>
      </w:pPr>
      <w:r w:rsidRPr="00884D27">
        <w:rPr>
          <w:u w:val="single" w:color="000000"/>
        </w:rPr>
        <w:t>Section 5.03</w:t>
      </w:r>
      <w:r w:rsidRPr="00884D27">
        <w:t xml:space="preserve">. - </w:t>
      </w:r>
      <w:r w:rsidRPr="00884D27">
        <w:rPr>
          <w:u w:val="single" w:color="000000"/>
        </w:rPr>
        <w:t>Removal</w:t>
      </w:r>
      <w:r w:rsidRPr="00884D27">
        <w:t xml:space="preserve">.  Any officer elected or appointed by the Board may be removed for cause, by an affirmative vote of a majority of the entire Board.   </w:t>
      </w:r>
    </w:p>
    <w:p w:rsidR="00501B4A" w:rsidRPr="00884D27" w:rsidRDefault="00AA7875">
      <w:pPr>
        <w:spacing w:after="0" w:line="259" w:lineRule="auto"/>
        <w:ind w:left="0" w:right="0" w:firstLine="0"/>
        <w:jc w:val="left"/>
      </w:pPr>
      <w:r w:rsidRPr="00884D27">
        <w:t xml:space="preserve"> </w:t>
      </w:r>
    </w:p>
    <w:p w:rsidR="00501B4A" w:rsidRPr="00884D27" w:rsidRDefault="00AA7875">
      <w:pPr>
        <w:ind w:left="-5" w:right="7"/>
      </w:pPr>
      <w:r w:rsidRPr="00884D27">
        <w:rPr>
          <w:u w:val="single" w:color="000000"/>
        </w:rPr>
        <w:t>Section 5.04</w:t>
      </w:r>
      <w:r w:rsidRPr="00884D27">
        <w:t xml:space="preserve">. – </w:t>
      </w:r>
      <w:r w:rsidRPr="00884D27">
        <w:rPr>
          <w:u w:val="single" w:color="000000"/>
        </w:rPr>
        <w:t>Vacancies</w:t>
      </w:r>
      <w:r w:rsidRPr="00884D27">
        <w:t xml:space="preserve">. A vacancy in any office because of death, resignation, removal, disqualification or otherwise may be filled by the Board for the unexpired portion of the term, in accordance with the provisions of these By-laws.   </w:t>
      </w:r>
    </w:p>
    <w:p w:rsidR="00501B4A" w:rsidRPr="00884D27" w:rsidRDefault="00AA7875">
      <w:pPr>
        <w:spacing w:after="0" w:line="259" w:lineRule="auto"/>
        <w:ind w:left="0" w:right="0" w:firstLine="0"/>
        <w:jc w:val="left"/>
      </w:pPr>
      <w:r w:rsidRPr="00884D27">
        <w:t xml:space="preserve"> </w:t>
      </w:r>
    </w:p>
    <w:p w:rsidR="00501B4A" w:rsidRPr="00884D27" w:rsidRDefault="00AA7875">
      <w:pPr>
        <w:ind w:left="-5" w:right="7"/>
      </w:pPr>
      <w:r w:rsidRPr="00884D27">
        <w:rPr>
          <w:u w:val="single" w:color="000000"/>
        </w:rPr>
        <w:t>Section 5.05</w:t>
      </w:r>
      <w:r w:rsidRPr="00884D27">
        <w:t xml:space="preserve">. – </w:t>
      </w:r>
      <w:r w:rsidRPr="00884D27">
        <w:rPr>
          <w:u w:val="single" w:color="000000"/>
        </w:rPr>
        <w:t>President</w:t>
      </w:r>
      <w:r w:rsidRPr="00884D27">
        <w:t xml:space="preserve">.  The President shall be the senior officer of the Corporation with authority as such.  The President shall preside over all meetings of the Board. He shall appoint all members and Chairmen of all committees and shall serve as a liaison officer and channel of communication for all official communications among the Board or any of its committees and authorized groups that are corporately and functionally related to the Corporation.  He shall call special meetings of the Board in accordance with Article III, Section 5C of these By-Laws.  The President shall be a member ex-officio of all Board committees and sub-committees. </w:t>
      </w:r>
    </w:p>
    <w:p w:rsidR="00501B4A" w:rsidRPr="00884D27" w:rsidRDefault="00AA7875">
      <w:pPr>
        <w:spacing w:after="0" w:line="259" w:lineRule="auto"/>
        <w:ind w:left="0" w:right="0" w:firstLine="0"/>
        <w:jc w:val="left"/>
      </w:pPr>
      <w:r w:rsidRPr="00884D27">
        <w:t xml:space="preserve"> </w:t>
      </w:r>
    </w:p>
    <w:p w:rsidR="00501B4A" w:rsidRPr="00884D27" w:rsidRDefault="00AA7875">
      <w:pPr>
        <w:ind w:left="-5" w:right="7"/>
      </w:pPr>
      <w:r w:rsidRPr="00884D27">
        <w:t xml:space="preserve">The President shall be the chief staff executive, who shall not be compensated for his services and shall supervise and manage all of the business and affairs of the Corporation.  The President may also carry the title of Chief Executive Officer of the Corporation.  He shall serve as a voting member of the Board.  The President shall be given the necessary authority and shall be held responsible for the administration of the corporation in all its activities subject only to such policies as may be issued by the Board. </w:t>
      </w:r>
    </w:p>
    <w:p w:rsidR="00501B4A" w:rsidRPr="00884D27" w:rsidRDefault="00AA7875">
      <w:pPr>
        <w:spacing w:after="0" w:line="259" w:lineRule="auto"/>
        <w:ind w:left="0" w:right="0" w:firstLine="0"/>
        <w:jc w:val="left"/>
      </w:pPr>
      <w:r w:rsidRPr="00884D27">
        <w:t xml:space="preserve"> </w:t>
      </w:r>
    </w:p>
    <w:p w:rsidR="00501B4A" w:rsidRPr="00884D27" w:rsidRDefault="00AA7875">
      <w:pPr>
        <w:spacing w:line="246" w:lineRule="auto"/>
        <w:ind w:right="1"/>
        <w:jc w:val="left"/>
      </w:pPr>
      <w:r w:rsidRPr="00884D27">
        <w:t xml:space="preserve">The President shall have the right to vote on all matters; however, his / her vote shall serve as a tiebreaker in the case of a tie.  The President shall have the right to request a paper vote on certain matters at his / her discretion.  The President shall have the final word concerning the interpretation of these By-Laws.  </w:t>
      </w:r>
      <w:r w:rsidRPr="00DF0F9C">
        <w:t xml:space="preserve">The President shall countersign all checks </w:t>
      </w:r>
      <w:r w:rsidR="00907F63" w:rsidRPr="00DF0F9C">
        <w:t xml:space="preserve">valued at $1,000 or more </w:t>
      </w:r>
      <w:r w:rsidRPr="00DF0F9C">
        <w:t>in conjunction with the treasurer.</w:t>
      </w:r>
      <w:r w:rsidRPr="00884D27">
        <w:t xml:space="preserve">  The President shall appoint an audit committee in </w:t>
      </w:r>
      <w:r w:rsidR="00DE647A">
        <w:t>June</w:t>
      </w:r>
      <w:r w:rsidR="00DE647A" w:rsidRPr="00884D27">
        <w:t xml:space="preserve"> </w:t>
      </w:r>
      <w:r w:rsidRPr="00884D27">
        <w:t xml:space="preserve">of each year to review all financial transactions of the past year. </w:t>
      </w:r>
    </w:p>
    <w:p w:rsidR="00501B4A" w:rsidRPr="00884D27" w:rsidRDefault="00AA7875">
      <w:pPr>
        <w:spacing w:after="0" w:line="259" w:lineRule="auto"/>
        <w:ind w:left="0" w:right="0" w:firstLine="0"/>
        <w:jc w:val="left"/>
      </w:pPr>
      <w:r w:rsidRPr="00884D27">
        <w:t xml:space="preserve"> </w:t>
      </w:r>
    </w:p>
    <w:p w:rsidR="00501B4A" w:rsidRPr="00884D27" w:rsidRDefault="00AA7875">
      <w:pPr>
        <w:spacing w:after="0" w:line="259" w:lineRule="auto"/>
        <w:ind w:left="-5" w:right="0"/>
        <w:jc w:val="left"/>
      </w:pPr>
      <w:r w:rsidRPr="00884D27">
        <w:rPr>
          <w:u w:val="single" w:color="000000"/>
        </w:rPr>
        <w:t>Section 5.06</w:t>
      </w:r>
      <w:r w:rsidRPr="00884D27">
        <w:t xml:space="preserve">. – </w:t>
      </w:r>
      <w:r w:rsidRPr="00884D27">
        <w:rPr>
          <w:u w:val="single" w:color="000000"/>
        </w:rPr>
        <w:t>Jobs &amp; Responsibilities of President</w:t>
      </w:r>
      <w:r w:rsidRPr="00884D27">
        <w:t xml:space="preserve">. </w:t>
      </w:r>
    </w:p>
    <w:p w:rsidR="00501B4A" w:rsidRPr="00884D27" w:rsidRDefault="00AA7875">
      <w:pPr>
        <w:spacing w:after="0" w:line="259" w:lineRule="auto"/>
        <w:ind w:left="0" w:right="0" w:firstLine="0"/>
        <w:jc w:val="left"/>
      </w:pPr>
      <w:r w:rsidRPr="00884D27">
        <w:t xml:space="preserve"> </w:t>
      </w:r>
    </w:p>
    <w:p w:rsidR="00501B4A" w:rsidRPr="00884D27" w:rsidRDefault="00AA7875">
      <w:pPr>
        <w:ind w:left="730" w:right="7"/>
      </w:pPr>
      <w:r w:rsidRPr="00884D27">
        <w:t xml:space="preserve">The authority and duties of the President shall include, but not be limited to the following: </w:t>
      </w:r>
    </w:p>
    <w:p w:rsidR="00501B4A" w:rsidRPr="00884D27" w:rsidRDefault="00AA7875">
      <w:pPr>
        <w:spacing w:after="0" w:line="259" w:lineRule="auto"/>
        <w:ind w:left="720" w:right="0" w:firstLine="0"/>
        <w:jc w:val="left"/>
      </w:pPr>
      <w:r w:rsidRPr="00884D27">
        <w:lastRenderedPageBreak/>
        <w:t xml:space="preserve"> </w:t>
      </w:r>
    </w:p>
    <w:p w:rsidR="00501B4A" w:rsidRPr="00884D27" w:rsidRDefault="00AA7875">
      <w:pPr>
        <w:numPr>
          <w:ilvl w:val="0"/>
          <w:numId w:val="6"/>
        </w:numPr>
        <w:ind w:right="7" w:hanging="720"/>
      </w:pPr>
      <w:r w:rsidRPr="00884D27">
        <w:t xml:space="preserve">To be responsible for sponsor relations and negotiation of contracts; </w:t>
      </w:r>
    </w:p>
    <w:p w:rsidR="00501B4A" w:rsidRPr="00884D27" w:rsidRDefault="00AA7875">
      <w:pPr>
        <w:spacing w:after="0" w:line="259" w:lineRule="auto"/>
        <w:ind w:left="720" w:right="0" w:firstLine="0"/>
        <w:jc w:val="left"/>
      </w:pPr>
      <w:r w:rsidRPr="00884D27">
        <w:t xml:space="preserve"> </w:t>
      </w:r>
    </w:p>
    <w:p w:rsidR="00501B4A" w:rsidRPr="00884D27" w:rsidRDefault="00AA7875">
      <w:pPr>
        <w:numPr>
          <w:ilvl w:val="0"/>
          <w:numId w:val="6"/>
        </w:numPr>
        <w:ind w:right="7" w:hanging="720"/>
      </w:pPr>
      <w:r w:rsidRPr="00884D27">
        <w:t xml:space="preserve">To represent to the Board, prior to the close of the Corporation's fiscal year, an Annual Report for the following year, with the exact parameters for reporting expenses and income, as established by the Board, and provide any interim report(s) at such frequency as the Board shall determine; </w:t>
      </w:r>
    </w:p>
    <w:p w:rsidR="00501B4A" w:rsidRPr="00884D27" w:rsidRDefault="00AA7875">
      <w:pPr>
        <w:spacing w:after="0" w:line="259" w:lineRule="auto"/>
        <w:ind w:left="720" w:right="0" w:firstLine="0"/>
        <w:jc w:val="left"/>
      </w:pPr>
      <w:r w:rsidRPr="00884D27">
        <w:t xml:space="preserve"> </w:t>
      </w:r>
    </w:p>
    <w:p w:rsidR="00501B4A" w:rsidRPr="00884D27" w:rsidRDefault="00AA7875">
      <w:pPr>
        <w:numPr>
          <w:ilvl w:val="0"/>
          <w:numId w:val="6"/>
        </w:numPr>
        <w:ind w:right="7" w:hanging="720"/>
      </w:pPr>
      <w:r w:rsidRPr="00884D27">
        <w:t xml:space="preserve">To be the spokesman for the Corporation to the media in all of its forms, provided, however, that this shall not be interpreted to preclude statements by the individual Trustees, after consultation with the President; </w:t>
      </w:r>
    </w:p>
    <w:p w:rsidR="00501B4A" w:rsidRPr="00884D27" w:rsidRDefault="00AA7875">
      <w:pPr>
        <w:spacing w:after="0" w:line="259" w:lineRule="auto"/>
        <w:ind w:left="720" w:right="0" w:firstLine="0"/>
        <w:jc w:val="left"/>
      </w:pPr>
      <w:r w:rsidRPr="00884D27">
        <w:t xml:space="preserve"> </w:t>
      </w:r>
    </w:p>
    <w:p w:rsidR="00501B4A" w:rsidRPr="00884D27" w:rsidRDefault="00AA7875">
      <w:pPr>
        <w:numPr>
          <w:ilvl w:val="0"/>
          <w:numId w:val="6"/>
        </w:numPr>
        <w:ind w:right="7" w:hanging="720"/>
      </w:pPr>
      <w:r w:rsidRPr="00884D27">
        <w:t xml:space="preserve">To select, employ, manage and discharge all employees, provided, however, that the creation of any new positions or employee hiring shall require the affirmative vote of a majority of the </w:t>
      </w:r>
      <w:r w:rsidR="00B63EBE">
        <w:t>Board of Directors</w:t>
      </w:r>
      <w:r w:rsidRPr="00884D27">
        <w:t xml:space="preserve">; </w:t>
      </w:r>
    </w:p>
    <w:p w:rsidR="00501B4A" w:rsidRPr="00884D27" w:rsidRDefault="00AA7875">
      <w:pPr>
        <w:spacing w:after="0" w:line="259" w:lineRule="auto"/>
        <w:ind w:left="720" w:right="0" w:firstLine="0"/>
        <w:jc w:val="left"/>
      </w:pPr>
      <w:r w:rsidRPr="00884D27">
        <w:t xml:space="preserve"> </w:t>
      </w:r>
    </w:p>
    <w:p w:rsidR="00501B4A" w:rsidRPr="00884D27" w:rsidRDefault="00AA7875">
      <w:pPr>
        <w:numPr>
          <w:ilvl w:val="0"/>
          <w:numId w:val="6"/>
        </w:numPr>
        <w:ind w:right="7" w:hanging="720"/>
      </w:pPr>
      <w:r w:rsidRPr="00884D27">
        <w:t xml:space="preserve">To supervise all business affairs, the collection of accounts, the purchase, issuance and utilization of supplies and to ensure that all funds are collected and expended to the best possible advantage; </w:t>
      </w:r>
    </w:p>
    <w:p w:rsidR="00501B4A" w:rsidRPr="00884D27" w:rsidRDefault="00AA7875">
      <w:pPr>
        <w:spacing w:after="0" w:line="259" w:lineRule="auto"/>
        <w:ind w:left="720" w:right="0" w:firstLine="0"/>
        <w:jc w:val="left"/>
      </w:pPr>
      <w:r w:rsidRPr="00884D27">
        <w:t xml:space="preserve"> </w:t>
      </w:r>
    </w:p>
    <w:p w:rsidR="00501B4A" w:rsidRPr="00884D27" w:rsidRDefault="00AA7875">
      <w:pPr>
        <w:numPr>
          <w:ilvl w:val="0"/>
          <w:numId w:val="6"/>
        </w:numPr>
        <w:ind w:right="7" w:hanging="720"/>
      </w:pPr>
      <w:r w:rsidRPr="00884D27">
        <w:t xml:space="preserve">To attend all meetings of the Board; and </w:t>
      </w:r>
    </w:p>
    <w:p w:rsidR="00501B4A" w:rsidRPr="00884D27" w:rsidRDefault="00AA7875">
      <w:pPr>
        <w:spacing w:after="0" w:line="259" w:lineRule="auto"/>
        <w:ind w:left="720" w:right="0" w:firstLine="0"/>
        <w:jc w:val="left"/>
      </w:pPr>
      <w:r w:rsidRPr="00884D27">
        <w:t xml:space="preserve"> </w:t>
      </w:r>
    </w:p>
    <w:p w:rsidR="00501B4A" w:rsidRPr="00884D27" w:rsidRDefault="00AA7875">
      <w:pPr>
        <w:numPr>
          <w:ilvl w:val="0"/>
          <w:numId w:val="6"/>
        </w:numPr>
        <w:ind w:right="7" w:hanging="720"/>
      </w:pPr>
      <w:r w:rsidRPr="00884D27">
        <w:t xml:space="preserve">To perform any other duties as from time to time may be assigned to him by the Board. </w:t>
      </w:r>
    </w:p>
    <w:p w:rsidR="00501B4A" w:rsidRPr="00884D27" w:rsidRDefault="00AA7875">
      <w:pPr>
        <w:spacing w:after="0" w:line="259" w:lineRule="auto"/>
        <w:ind w:left="0" w:right="0" w:firstLine="0"/>
        <w:jc w:val="left"/>
      </w:pPr>
      <w:r w:rsidRPr="00884D27">
        <w:t xml:space="preserve"> </w:t>
      </w:r>
    </w:p>
    <w:p w:rsidR="00501B4A" w:rsidRPr="00884D27" w:rsidRDefault="00AA7875">
      <w:pPr>
        <w:ind w:left="-5" w:right="7"/>
      </w:pPr>
      <w:r w:rsidRPr="00884D27">
        <w:t>Notwithstanding the provisions of these By-Laws the President shall not have authority to (</w:t>
      </w:r>
      <w:proofErr w:type="spellStart"/>
      <w:r w:rsidRPr="00884D27">
        <w:t>i</w:t>
      </w:r>
      <w:proofErr w:type="spellEnd"/>
      <w:r w:rsidRPr="00884D27">
        <w:t xml:space="preserve">) enter into such specified contracts, nor (ii) bind the Corporation to any other unspecified contracts in excess of one hundred dollars ($100.00), without the prior affirmative vote of a majority of the </w:t>
      </w:r>
      <w:r w:rsidR="00B63EBE">
        <w:t>Board of Directors</w:t>
      </w:r>
      <w:r w:rsidRPr="00884D27">
        <w:t xml:space="preserve">. </w:t>
      </w:r>
    </w:p>
    <w:p w:rsidR="00501B4A" w:rsidRPr="00884D27" w:rsidRDefault="00AA7875">
      <w:pPr>
        <w:spacing w:after="0" w:line="259" w:lineRule="auto"/>
        <w:ind w:left="0" w:right="0" w:firstLine="0"/>
        <w:jc w:val="left"/>
      </w:pPr>
      <w:r w:rsidRPr="00884D27">
        <w:t xml:space="preserve"> </w:t>
      </w:r>
    </w:p>
    <w:p w:rsidR="00501B4A" w:rsidRPr="00884D27" w:rsidRDefault="00AA7875">
      <w:pPr>
        <w:spacing w:line="246" w:lineRule="auto"/>
        <w:ind w:right="1"/>
        <w:jc w:val="left"/>
      </w:pPr>
      <w:r w:rsidRPr="00884D27">
        <w:rPr>
          <w:u w:val="single" w:color="000000"/>
        </w:rPr>
        <w:t>Section 5.07.</w:t>
      </w:r>
      <w:r w:rsidRPr="00884D27">
        <w:t>—</w:t>
      </w:r>
      <w:r w:rsidRPr="00884D27">
        <w:rPr>
          <w:u w:val="single" w:color="000000"/>
        </w:rPr>
        <w:t>Vice-President.</w:t>
      </w:r>
      <w:r w:rsidRPr="00884D27">
        <w:t xml:space="preserve"> The Vice-President shall assume duties of the President when absent or temporarily unable to serve.  The Vice President shall be responsible for and coordinate all necessary actions to obtain and provide proper insurance for all organizational activities other than those provided by Egg Harbor Township.  The Vice President will be responsible for overseeing disciplinary matters that are brought to the attention of the Board. </w:t>
      </w:r>
    </w:p>
    <w:p w:rsidR="00501B4A" w:rsidRPr="00884D27" w:rsidRDefault="00AA7875">
      <w:pPr>
        <w:spacing w:after="0" w:line="259" w:lineRule="auto"/>
        <w:ind w:left="0" w:right="0" w:firstLine="0"/>
        <w:jc w:val="left"/>
      </w:pPr>
      <w:r w:rsidRPr="00884D27">
        <w:t xml:space="preserve"> </w:t>
      </w:r>
    </w:p>
    <w:p w:rsidR="00501B4A" w:rsidRPr="00884D27" w:rsidRDefault="00AA7875">
      <w:pPr>
        <w:ind w:left="-5" w:right="7"/>
      </w:pPr>
      <w:r w:rsidRPr="00884D27">
        <w:rPr>
          <w:u w:val="single" w:color="000000"/>
        </w:rPr>
        <w:t>Section 5.08</w:t>
      </w:r>
      <w:r w:rsidRPr="00884D27">
        <w:t xml:space="preserve">. – </w:t>
      </w:r>
      <w:r w:rsidRPr="00884D27">
        <w:rPr>
          <w:u w:val="single" w:color="000000"/>
        </w:rPr>
        <w:t>Treasurer</w:t>
      </w:r>
      <w:r w:rsidRPr="00884D27">
        <w:t xml:space="preserve">. If required by the Board, the Treasurer shall give a bond for the faithful discharge of his duties in such sum and with such surety or sureties as the Board shall determine.  He shall: </w:t>
      </w:r>
    </w:p>
    <w:p w:rsidR="00501B4A" w:rsidRPr="00884D27" w:rsidRDefault="00AA7875">
      <w:pPr>
        <w:spacing w:after="0" w:line="259" w:lineRule="auto"/>
        <w:ind w:left="0" w:right="0" w:firstLine="0"/>
        <w:jc w:val="left"/>
      </w:pPr>
      <w:r w:rsidRPr="00884D27">
        <w:t xml:space="preserve"> </w:t>
      </w:r>
    </w:p>
    <w:p w:rsidR="00501B4A" w:rsidRPr="00884D27" w:rsidRDefault="00AA7875">
      <w:pPr>
        <w:numPr>
          <w:ilvl w:val="0"/>
          <w:numId w:val="7"/>
        </w:numPr>
        <w:ind w:right="7" w:hanging="720"/>
      </w:pPr>
      <w:r w:rsidRPr="00884D27">
        <w:t xml:space="preserve">Have charge and custody of and be responsible for all funds and sureties of the Corporation, </w:t>
      </w:r>
    </w:p>
    <w:p w:rsidR="00501B4A" w:rsidRPr="00884D27" w:rsidRDefault="00AA7875">
      <w:pPr>
        <w:spacing w:after="0" w:line="259" w:lineRule="auto"/>
        <w:ind w:left="720" w:right="0" w:firstLine="0"/>
        <w:jc w:val="left"/>
      </w:pPr>
      <w:r w:rsidRPr="00884D27">
        <w:t xml:space="preserve"> </w:t>
      </w:r>
    </w:p>
    <w:p w:rsidR="00501B4A" w:rsidRPr="00884D27" w:rsidRDefault="00AA7875">
      <w:pPr>
        <w:numPr>
          <w:ilvl w:val="0"/>
          <w:numId w:val="7"/>
        </w:numPr>
        <w:ind w:right="7" w:hanging="720"/>
      </w:pPr>
      <w:r w:rsidRPr="00884D27">
        <w:lastRenderedPageBreak/>
        <w:t xml:space="preserve">Receive and give receipts for moneys due and payable to the Corporation from any source whatsoever and deposit all such moneys in the name of the Corporation in such banks, trust companies or other depositories as shall be selected by the Board; </w:t>
      </w:r>
    </w:p>
    <w:p w:rsidR="00501B4A" w:rsidRPr="00884D27" w:rsidRDefault="00AA7875">
      <w:pPr>
        <w:spacing w:after="0" w:line="259" w:lineRule="auto"/>
        <w:ind w:left="720" w:right="0" w:firstLine="0"/>
        <w:jc w:val="left"/>
      </w:pPr>
      <w:r w:rsidRPr="00884D27">
        <w:t xml:space="preserve"> </w:t>
      </w:r>
    </w:p>
    <w:p w:rsidR="00501B4A" w:rsidRPr="00884D27" w:rsidRDefault="00AA7875">
      <w:pPr>
        <w:numPr>
          <w:ilvl w:val="0"/>
          <w:numId w:val="7"/>
        </w:numPr>
        <w:ind w:right="7" w:hanging="720"/>
      </w:pPr>
      <w:r w:rsidRPr="00884D27">
        <w:t xml:space="preserve">Manage and supervise the records of financial transactions made by the Corporation, including all Corporation receipts and disbursements; and give written reports of the same stating a summary of all transactions which have transpired since the last EHTLA membership meeting. </w:t>
      </w:r>
    </w:p>
    <w:p w:rsidR="00501B4A" w:rsidRPr="00884D27" w:rsidRDefault="00AA7875">
      <w:pPr>
        <w:spacing w:after="0" w:line="259" w:lineRule="auto"/>
        <w:ind w:left="720" w:right="0" w:firstLine="0"/>
        <w:jc w:val="left"/>
      </w:pPr>
      <w:r w:rsidRPr="00884D27">
        <w:t xml:space="preserve"> </w:t>
      </w:r>
    </w:p>
    <w:p w:rsidR="00501B4A" w:rsidRPr="00884D27" w:rsidRDefault="00AA7875">
      <w:pPr>
        <w:numPr>
          <w:ilvl w:val="0"/>
          <w:numId w:val="7"/>
        </w:numPr>
        <w:ind w:right="7" w:hanging="720"/>
      </w:pPr>
      <w:r w:rsidRPr="00884D27">
        <w:t xml:space="preserve">Render regular reports to the President and the Board and in general perform all the duties incident to the office of Treasurer and such other duties as from time to time may be assigned to him by the President or by the Board. </w:t>
      </w:r>
    </w:p>
    <w:p w:rsidR="00501B4A" w:rsidRPr="00884D27" w:rsidRDefault="00AA7875">
      <w:pPr>
        <w:spacing w:after="0" w:line="259" w:lineRule="auto"/>
        <w:ind w:left="720" w:right="0" w:firstLine="0"/>
        <w:jc w:val="left"/>
      </w:pPr>
      <w:r w:rsidRPr="00884D27">
        <w:t xml:space="preserve"> </w:t>
      </w:r>
    </w:p>
    <w:p w:rsidR="00501B4A" w:rsidRPr="00884D27" w:rsidRDefault="00AA7875">
      <w:pPr>
        <w:numPr>
          <w:ilvl w:val="0"/>
          <w:numId w:val="7"/>
        </w:numPr>
        <w:ind w:right="7" w:hanging="720"/>
      </w:pPr>
      <w:r w:rsidRPr="00884D27">
        <w:t xml:space="preserve">Provide an annual finance report to the EHT Recreation Commission. </w:t>
      </w:r>
    </w:p>
    <w:p w:rsidR="00501B4A" w:rsidRPr="00884D27" w:rsidRDefault="00AA7875">
      <w:pPr>
        <w:spacing w:after="0" w:line="259" w:lineRule="auto"/>
        <w:ind w:left="720" w:right="0" w:firstLine="0"/>
        <w:jc w:val="left"/>
      </w:pPr>
      <w:r w:rsidRPr="00884D27">
        <w:t xml:space="preserve"> </w:t>
      </w:r>
    </w:p>
    <w:p w:rsidR="00501B4A" w:rsidRPr="00987E41" w:rsidRDefault="00AA7875">
      <w:pPr>
        <w:numPr>
          <w:ilvl w:val="0"/>
          <w:numId w:val="7"/>
        </w:numPr>
        <w:ind w:right="7" w:hanging="720"/>
      </w:pPr>
      <w:r w:rsidRPr="00987E41">
        <w:t>Countersign all checks</w:t>
      </w:r>
      <w:r w:rsidR="00403E37" w:rsidRPr="00987E41">
        <w:t xml:space="preserve"> valued at $1,000 or more</w:t>
      </w:r>
      <w:r w:rsidRPr="00987E41">
        <w:t xml:space="preserve"> in conjunction with the President</w:t>
      </w:r>
    </w:p>
    <w:p w:rsidR="00501B4A" w:rsidRPr="00884D27" w:rsidRDefault="00AA7875">
      <w:pPr>
        <w:spacing w:after="0" w:line="259" w:lineRule="auto"/>
        <w:ind w:left="720" w:right="0" w:firstLine="0"/>
        <w:jc w:val="left"/>
      </w:pPr>
      <w:r w:rsidRPr="00884D27">
        <w:t xml:space="preserve"> </w:t>
      </w:r>
    </w:p>
    <w:p w:rsidR="00501B4A" w:rsidRPr="00884D27" w:rsidRDefault="00AA7875">
      <w:pPr>
        <w:numPr>
          <w:ilvl w:val="0"/>
          <w:numId w:val="7"/>
        </w:numPr>
        <w:ind w:right="7" w:hanging="720"/>
      </w:pPr>
      <w:r w:rsidRPr="00884D27">
        <w:t xml:space="preserve">Turn over all Corporate books and financial records to the audit committee before the new </w:t>
      </w:r>
      <w:r w:rsidR="00B63EBE">
        <w:t>Board of Directors</w:t>
      </w:r>
      <w:r w:rsidRPr="00884D27">
        <w:t xml:space="preserve"> convenes at the beginning of the fiscal year. </w:t>
      </w:r>
    </w:p>
    <w:p w:rsidR="00501B4A" w:rsidRPr="00884D27" w:rsidRDefault="00AA7875">
      <w:pPr>
        <w:spacing w:after="0" w:line="259" w:lineRule="auto"/>
        <w:ind w:left="0" w:right="0" w:firstLine="0"/>
        <w:jc w:val="left"/>
      </w:pPr>
      <w:r w:rsidRPr="00884D27">
        <w:t xml:space="preserve"> </w:t>
      </w:r>
    </w:p>
    <w:p w:rsidR="00501B4A" w:rsidRPr="00884D27" w:rsidRDefault="00AA7875">
      <w:pPr>
        <w:ind w:left="-5" w:right="7"/>
      </w:pPr>
      <w:r w:rsidRPr="00884D27">
        <w:rPr>
          <w:u w:val="single" w:color="000000"/>
        </w:rPr>
        <w:t>Section 5.09</w:t>
      </w:r>
      <w:r w:rsidRPr="00884D27">
        <w:t xml:space="preserve">.  – </w:t>
      </w:r>
      <w:r w:rsidRPr="00884D27">
        <w:rPr>
          <w:u w:val="single" w:color="000000"/>
        </w:rPr>
        <w:t>Secretary</w:t>
      </w:r>
      <w:r w:rsidRPr="00884D27">
        <w:t xml:space="preserve">. The Secretary shall: </w:t>
      </w:r>
    </w:p>
    <w:p w:rsidR="00501B4A" w:rsidRPr="00884D27" w:rsidRDefault="00AA7875">
      <w:pPr>
        <w:spacing w:after="0" w:line="259" w:lineRule="auto"/>
        <w:ind w:left="0" w:right="0" w:firstLine="0"/>
        <w:jc w:val="left"/>
      </w:pPr>
      <w:r w:rsidRPr="00884D27">
        <w:t xml:space="preserve"> </w:t>
      </w:r>
    </w:p>
    <w:p w:rsidR="00501B4A" w:rsidRPr="00884D27" w:rsidRDefault="00AA7875">
      <w:pPr>
        <w:numPr>
          <w:ilvl w:val="0"/>
          <w:numId w:val="8"/>
        </w:numPr>
        <w:ind w:right="7" w:hanging="720"/>
      </w:pPr>
      <w:r w:rsidRPr="00884D27">
        <w:t xml:space="preserve">Keep the minutes of the EHTLA meetings in one or more books provided for that purpose; </w:t>
      </w:r>
    </w:p>
    <w:p w:rsidR="00501B4A" w:rsidRPr="00884D27" w:rsidRDefault="00AA7875">
      <w:pPr>
        <w:spacing w:after="0" w:line="259" w:lineRule="auto"/>
        <w:ind w:left="720" w:right="0" w:firstLine="0"/>
        <w:jc w:val="left"/>
      </w:pPr>
      <w:r w:rsidRPr="00884D27">
        <w:t xml:space="preserve"> </w:t>
      </w:r>
    </w:p>
    <w:p w:rsidR="00501B4A" w:rsidRPr="00884D27" w:rsidRDefault="00AA7875">
      <w:pPr>
        <w:numPr>
          <w:ilvl w:val="0"/>
          <w:numId w:val="8"/>
        </w:numPr>
        <w:ind w:right="7" w:hanging="720"/>
      </w:pPr>
      <w:r w:rsidRPr="00884D27">
        <w:t xml:space="preserve">See that all notices are duly given in accordance with the provisions of these </w:t>
      </w:r>
      <w:r w:rsidR="00CB70B5" w:rsidRPr="00884D27">
        <w:t>Bylaws</w:t>
      </w:r>
      <w:r w:rsidRPr="00884D27">
        <w:t xml:space="preserve"> or as required by law; </w:t>
      </w:r>
    </w:p>
    <w:p w:rsidR="00501B4A" w:rsidRPr="00884D27" w:rsidRDefault="00AA7875">
      <w:pPr>
        <w:spacing w:after="0" w:line="259" w:lineRule="auto"/>
        <w:ind w:left="720" w:right="0" w:firstLine="0"/>
        <w:jc w:val="left"/>
      </w:pPr>
      <w:r w:rsidRPr="00884D27">
        <w:t xml:space="preserve"> </w:t>
      </w:r>
    </w:p>
    <w:p w:rsidR="00501B4A" w:rsidRPr="00884D27" w:rsidRDefault="00AA7875">
      <w:pPr>
        <w:numPr>
          <w:ilvl w:val="0"/>
          <w:numId w:val="8"/>
        </w:numPr>
        <w:ind w:right="7" w:hanging="720"/>
      </w:pPr>
      <w:r w:rsidRPr="00884D27">
        <w:t xml:space="preserve">In general, perform all duties incident to the office of Secretary and such other duties as from time to time may be assigned to him/her by the President or the Board.  The Secretary shall assume the duties of the Treasurer when the Treasurer is absent or otherwise unable to serve. </w:t>
      </w:r>
    </w:p>
    <w:p w:rsidR="00501B4A" w:rsidRPr="00884D27" w:rsidRDefault="00AA7875">
      <w:pPr>
        <w:spacing w:after="0" w:line="259" w:lineRule="auto"/>
        <w:ind w:left="720" w:right="0" w:firstLine="0"/>
        <w:jc w:val="left"/>
      </w:pPr>
      <w:r w:rsidRPr="00884D27">
        <w:t xml:space="preserve"> </w:t>
      </w:r>
    </w:p>
    <w:p w:rsidR="00501B4A" w:rsidRPr="00884D27" w:rsidRDefault="00CC5AAE">
      <w:pPr>
        <w:numPr>
          <w:ilvl w:val="0"/>
          <w:numId w:val="8"/>
        </w:numPr>
        <w:ind w:right="7" w:hanging="720"/>
      </w:pPr>
      <w:r>
        <w:t>Prior to April 1</w:t>
      </w:r>
      <w:r w:rsidRPr="008A46D7">
        <w:rPr>
          <w:vertAlign w:val="superscript"/>
        </w:rPr>
        <w:t>st</w:t>
      </w:r>
      <w:proofErr w:type="gramStart"/>
      <w:r>
        <w:t xml:space="preserve">, </w:t>
      </w:r>
      <w:r w:rsidR="00AA7875" w:rsidRPr="00884D27">
        <w:t xml:space="preserve"> the</w:t>
      </w:r>
      <w:proofErr w:type="gramEnd"/>
      <w:r w:rsidR="00AA7875" w:rsidRPr="00884D27">
        <w:t xml:space="preserve"> Secretary must provide an updated </w:t>
      </w:r>
      <w:r w:rsidR="00B63EBE">
        <w:t>Board of Directors</w:t>
      </w:r>
      <w:r w:rsidR="00AA7875" w:rsidRPr="00884D27">
        <w:t xml:space="preserve"> list and an updated Coaches list to the EHT Recreation Commission and Recreation Department.  This list will include names, addresses, telephone numbers and email addresses. </w:t>
      </w:r>
    </w:p>
    <w:p w:rsidR="00501B4A" w:rsidRPr="00884D27" w:rsidRDefault="00AA7875">
      <w:pPr>
        <w:spacing w:after="0" w:line="259" w:lineRule="auto"/>
        <w:ind w:left="0" w:right="0" w:firstLine="0"/>
        <w:jc w:val="left"/>
      </w:pPr>
      <w:r w:rsidRPr="00884D27">
        <w:t xml:space="preserve"> </w:t>
      </w:r>
      <w:r w:rsidRPr="00884D27">
        <w:tab/>
        <w:t xml:space="preserve"> </w:t>
      </w:r>
    </w:p>
    <w:p w:rsidR="00501B4A" w:rsidRPr="00884D27" w:rsidRDefault="00AA7875">
      <w:pPr>
        <w:spacing w:after="0" w:line="259" w:lineRule="auto"/>
        <w:ind w:left="0" w:right="0" w:firstLine="0"/>
        <w:jc w:val="left"/>
      </w:pPr>
      <w:r w:rsidRPr="00884D27">
        <w:t xml:space="preserve"> </w:t>
      </w:r>
    </w:p>
    <w:p w:rsidR="00501B4A" w:rsidRPr="00884D27" w:rsidRDefault="00AA7875">
      <w:pPr>
        <w:pStyle w:val="Heading1"/>
        <w:ind w:right="6"/>
      </w:pPr>
      <w:r w:rsidRPr="00884D27">
        <w:t>ARTICLE VI –CORPORATE STRUCTURE</w:t>
      </w:r>
      <w:r w:rsidRPr="00884D27">
        <w:rPr>
          <w:u w:val="none"/>
        </w:rPr>
        <w:t xml:space="preserve"> </w:t>
      </w:r>
    </w:p>
    <w:p w:rsidR="00501B4A" w:rsidRPr="00884D27" w:rsidRDefault="00AA7875">
      <w:pPr>
        <w:spacing w:after="0" w:line="259" w:lineRule="auto"/>
        <w:ind w:left="0" w:right="0" w:firstLine="0"/>
        <w:jc w:val="left"/>
      </w:pPr>
      <w:r w:rsidRPr="00884D27">
        <w:t xml:space="preserve"> </w:t>
      </w:r>
    </w:p>
    <w:p w:rsidR="00501B4A" w:rsidRPr="00884D27" w:rsidRDefault="00AA7875">
      <w:pPr>
        <w:spacing w:after="0" w:line="259" w:lineRule="auto"/>
        <w:ind w:left="-5" w:right="0"/>
        <w:jc w:val="left"/>
      </w:pPr>
      <w:r w:rsidRPr="00884D27">
        <w:rPr>
          <w:u w:val="single" w:color="000000"/>
        </w:rPr>
        <w:t>Section 6.01</w:t>
      </w:r>
      <w:r w:rsidRPr="00884D27">
        <w:t xml:space="preserve">. – </w:t>
      </w:r>
      <w:r w:rsidRPr="00884D27">
        <w:rPr>
          <w:u w:val="single" w:color="000000"/>
        </w:rPr>
        <w:t>Structure</w:t>
      </w:r>
      <w:r w:rsidRPr="00884D27">
        <w:t xml:space="preserve">. </w:t>
      </w:r>
    </w:p>
    <w:p w:rsidR="00501B4A" w:rsidRPr="00884D27" w:rsidRDefault="00AA7875">
      <w:pPr>
        <w:spacing w:after="0" w:line="259" w:lineRule="auto"/>
        <w:ind w:left="0" w:right="0" w:firstLine="0"/>
        <w:jc w:val="left"/>
      </w:pPr>
      <w:r w:rsidRPr="00884D27">
        <w:t xml:space="preserve"> </w:t>
      </w:r>
    </w:p>
    <w:p w:rsidR="00501B4A" w:rsidRPr="00884D27" w:rsidRDefault="00AA7875">
      <w:pPr>
        <w:ind w:left="1440" w:right="7" w:hanging="720"/>
      </w:pPr>
      <w:r w:rsidRPr="00884D27">
        <w:lastRenderedPageBreak/>
        <w:t xml:space="preserve">A. </w:t>
      </w:r>
      <w:r w:rsidR="00017F0C" w:rsidRPr="00884D27">
        <w:tab/>
      </w:r>
      <w:r w:rsidRPr="00884D27">
        <w:t xml:space="preserve">No part of the net earnings of the Corporation shall inure to the benefit of or be distributable to the Trustees, officers, or other private persons, except that the Corporation shall be authorized and empowered to pay reasonable compensation for services rendered and to make reimbursement for expenses incurred.  No substantial part of the activities of the Corporation shall be the carrying on of propaganda, or otherwise attempting to influence legislation, and the Corporation shall not participate in or intervene in (including the publishing or distribution of statements) </w:t>
      </w:r>
    </w:p>
    <w:p w:rsidR="00501B4A" w:rsidRPr="00884D27" w:rsidRDefault="00AA7875">
      <w:pPr>
        <w:ind w:left="1450" w:right="7"/>
      </w:pPr>
      <w:r w:rsidRPr="00884D27">
        <w:t xml:space="preserve">any political campaign on behalf of any candidate for public office.  Notwithstanding any other provisions of these By-Laws, the Corporation shall not carry on any other activities not permitted to be carried on by a Corporation exempt from Federal Income Tax pursuant to Section 501(c)(3) of the Internal Revenue Code of 1986, as amended (or the corresponding provisions of any future federal tax law). </w:t>
      </w:r>
    </w:p>
    <w:p w:rsidR="00501B4A" w:rsidRPr="00884D27" w:rsidRDefault="00AA7875">
      <w:pPr>
        <w:spacing w:after="0" w:line="259" w:lineRule="auto"/>
        <w:ind w:left="0" w:right="0" w:firstLine="0"/>
        <w:jc w:val="left"/>
      </w:pPr>
      <w:r w:rsidRPr="00884D27">
        <w:t xml:space="preserve"> </w:t>
      </w:r>
    </w:p>
    <w:p w:rsidR="00501B4A" w:rsidRPr="00884D27" w:rsidRDefault="00AA7875">
      <w:pPr>
        <w:pStyle w:val="Heading1"/>
      </w:pPr>
      <w:r w:rsidRPr="00884D27">
        <w:t>ARTICLE VII – PARLIAMENTARY GUIDE</w:t>
      </w:r>
      <w:r w:rsidRPr="00884D27">
        <w:rPr>
          <w:u w:val="none"/>
        </w:rPr>
        <w:t xml:space="preserve"> </w:t>
      </w:r>
    </w:p>
    <w:p w:rsidR="00501B4A" w:rsidRPr="00884D27" w:rsidRDefault="00AA7875">
      <w:pPr>
        <w:spacing w:after="0" w:line="259" w:lineRule="auto"/>
        <w:ind w:left="0" w:right="0" w:firstLine="0"/>
        <w:jc w:val="left"/>
      </w:pPr>
      <w:r w:rsidRPr="00884D27">
        <w:t xml:space="preserve"> </w:t>
      </w:r>
    </w:p>
    <w:p w:rsidR="00501B4A" w:rsidRPr="00884D27" w:rsidRDefault="00AA7875">
      <w:pPr>
        <w:ind w:left="-5" w:right="7"/>
      </w:pPr>
      <w:r w:rsidRPr="00884D27">
        <w:t xml:space="preserve">ROBERTS RULE OF ORDER, revised, shall be the Parliamentary Guide, and shall govern procedures of the Board when not in conflict with the provisions of the By-Laws or any amendments thereto. </w:t>
      </w:r>
    </w:p>
    <w:p w:rsidR="00501B4A" w:rsidRPr="00884D27" w:rsidRDefault="00AA7875">
      <w:pPr>
        <w:spacing w:after="0" w:line="259" w:lineRule="auto"/>
        <w:ind w:left="0" w:right="0" w:firstLine="0"/>
        <w:jc w:val="left"/>
      </w:pPr>
      <w:r w:rsidRPr="00884D27">
        <w:t xml:space="preserve"> </w:t>
      </w:r>
    </w:p>
    <w:p w:rsidR="00501B4A" w:rsidRPr="00884D27" w:rsidRDefault="00AA7875">
      <w:pPr>
        <w:pStyle w:val="Heading1"/>
        <w:ind w:right="6"/>
      </w:pPr>
      <w:r w:rsidRPr="00884D27">
        <w:t>ARTICLE VIII - CONTRACTS, LOANS- CHECKS, DEPOSITS, AND GIFTS</w:t>
      </w:r>
      <w:r w:rsidRPr="00884D27">
        <w:rPr>
          <w:u w:val="none"/>
        </w:rPr>
        <w:t xml:space="preserve"> </w:t>
      </w:r>
    </w:p>
    <w:p w:rsidR="00501B4A" w:rsidRPr="00884D27" w:rsidRDefault="00AA7875">
      <w:pPr>
        <w:spacing w:after="0" w:line="259" w:lineRule="auto"/>
        <w:ind w:left="0" w:right="0" w:firstLine="0"/>
        <w:jc w:val="left"/>
      </w:pPr>
      <w:r w:rsidRPr="00884D27">
        <w:t xml:space="preserve"> </w:t>
      </w:r>
    </w:p>
    <w:p w:rsidR="00501B4A" w:rsidRPr="00884D27" w:rsidRDefault="00AA7875">
      <w:pPr>
        <w:ind w:left="-5" w:right="7"/>
      </w:pPr>
      <w:r w:rsidRPr="00884D27">
        <w:rPr>
          <w:u w:val="single" w:color="000000"/>
        </w:rPr>
        <w:t>Section 8.01</w:t>
      </w:r>
      <w:r w:rsidRPr="00884D27">
        <w:t xml:space="preserve">. - </w:t>
      </w:r>
      <w:r w:rsidRPr="00884D27">
        <w:rPr>
          <w:u w:val="single" w:color="000000"/>
        </w:rPr>
        <w:t>Contracts</w:t>
      </w:r>
      <w:r w:rsidRPr="00884D27">
        <w:t xml:space="preserve">.  Except as otherwise provided herein, the Board may authorize the President to enter into any contract or execute and delivery any instrument in the name of and on behalf of the Corporation, and such authority may be general or confined to specific instances. </w:t>
      </w:r>
    </w:p>
    <w:p w:rsidR="00501B4A" w:rsidRPr="00884D27" w:rsidRDefault="00AA7875">
      <w:pPr>
        <w:spacing w:after="0" w:line="259" w:lineRule="auto"/>
        <w:ind w:left="0" w:right="0" w:firstLine="0"/>
        <w:jc w:val="left"/>
      </w:pPr>
      <w:r w:rsidRPr="00884D27">
        <w:t xml:space="preserve"> </w:t>
      </w:r>
    </w:p>
    <w:p w:rsidR="00501B4A" w:rsidRPr="00884D27" w:rsidRDefault="00AA7875">
      <w:pPr>
        <w:ind w:left="-5" w:right="7"/>
      </w:pPr>
      <w:r w:rsidRPr="00884D27">
        <w:rPr>
          <w:u w:val="single" w:color="000000"/>
        </w:rPr>
        <w:t>Section 8.02</w:t>
      </w:r>
      <w:r w:rsidRPr="00884D27">
        <w:t xml:space="preserve"> - </w:t>
      </w:r>
      <w:r w:rsidRPr="00884D27">
        <w:rPr>
          <w:u w:val="single" w:color="000000"/>
        </w:rPr>
        <w:t>Loans</w:t>
      </w:r>
      <w:r w:rsidRPr="00884D27">
        <w:t xml:space="preserve">.  No loans shall be contracted on behalf of the Corporation and no evidences of indebtedness shall be issued in its name unless authorized by a resolution passed by an affirmative vote of two-thirds (2/3rds) of the Board.  Such authority may be general or confirmed to specific instances. </w:t>
      </w:r>
    </w:p>
    <w:p w:rsidR="00501B4A" w:rsidRPr="00884D27" w:rsidRDefault="00AA7875">
      <w:pPr>
        <w:spacing w:after="0" w:line="259" w:lineRule="auto"/>
        <w:ind w:left="0" w:right="0" w:firstLine="0"/>
        <w:jc w:val="left"/>
      </w:pPr>
      <w:r w:rsidRPr="00884D27">
        <w:t xml:space="preserve"> </w:t>
      </w:r>
    </w:p>
    <w:p w:rsidR="00501B4A" w:rsidRPr="00884D27" w:rsidRDefault="00AA7875">
      <w:pPr>
        <w:ind w:left="-5" w:right="7"/>
      </w:pPr>
      <w:r w:rsidRPr="00884D27">
        <w:rPr>
          <w:u w:val="single" w:color="000000"/>
        </w:rPr>
        <w:t>Section 8.03</w:t>
      </w:r>
      <w:r w:rsidRPr="00884D27">
        <w:t xml:space="preserve">. - </w:t>
      </w:r>
      <w:r w:rsidRPr="00884D27">
        <w:rPr>
          <w:u w:val="single" w:color="000000"/>
        </w:rPr>
        <w:t>Checks, Drafts, Etc.</w:t>
      </w:r>
      <w:r w:rsidRPr="00884D27">
        <w:t xml:space="preserve">  All checks, drafts, or other orders for the payment of money, notes or other evidences of indebtedness issued in the name of the Corporation shall be signed by such officer or agent of the corporation and in such manner as shall from time to time be determined by resolution of the Board.  In the absence of such determination by the Board, such instruments shall be signed by the President or Treasurer, and, if in excess of One Thousand Dollars ($1,000.00), signed by both the President and Treasurer.  For purposes of the foregoing, facsimile or stamped signatures of such officers shall not be acceptable. </w:t>
      </w:r>
    </w:p>
    <w:p w:rsidR="00501B4A" w:rsidRPr="00884D27" w:rsidRDefault="00AA7875">
      <w:pPr>
        <w:spacing w:after="0" w:line="259" w:lineRule="auto"/>
        <w:ind w:left="0" w:right="0" w:firstLine="0"/>
        <w:jc w:val="left"/>
      </w:pPr>
      <w:r w:rsidRPr="00884D27">
        <w:t xml:space="preserve"> </w:t>
      </w:r>
    </w:p>
    <w:p w:rsidR="00501B4A" w:rsidRPr="00884D27" w:rsidRDefault="00AA7875">
      <w:pPr>
        <w:ind w:left="-5" w:right="7"/>
      </w:pPr>
      <w:r w:rsidRPr="00884D27">
        <w:rPr>
          <w:u w:val="single" w:color="000000"/>
        </w:rPr>
        <w:t>Section 8.04</w:t>
      </w:r>
      <w:r w:rsidRPr="00884D27">
        <w:t xml:space="preserve">. - </w:t>
      </w:r>
      <w:r w:rsidRPr="00884D27">
        <w:rPr>
          <w:u w:val="single" w:color="000000"/>
        </w:rPr>
        <w:t>Deposits</w:t>
      </w:r>
      <w:r w:rsidRPr="00884D27">
        <w:t xml:space="preserve">.  All funds of the Corporation not otherwise employed shall be deposited from time to time to the credit of the Corporation in such banks, trust companies or other depositories as the Board may select. </w:t>
      </w:r>
    </w:p>
    <w:p w:rsidR="00501B4A" w:rsidRPr="00884D27" w:rsidRDefault="00AA7875">
      <w:pPr>
        <w:spacing w:after="0" w:line="259" w:lineRule="auto"/>
        <w:ind w:left="0" w:right="0" w:firstLine="0"/>
        <w:jc w:val="left"/>
      </w:pPr>
      <w:r w:rsidRPr="00884D27">
        <w:t xml:space="preserve"> </w:t>
      </w:r>
    </w:p>
    <w:p w:rsidR="00501B4A" w:rsidRPr="00884D27" w:rsidRDefault="00AA7875">
      <w:pPr>
        <w:ind w:left="-5" w:right="7"/>
      </w:pPr>
      <w:r w:rsidRPr="00884D27">
        <w:rPr>
          <w:u w:val="single" w:color="000000"/>
        </w:rPr>
        <w:lastRenderedPageBreak/>
        <w:t>Section 8.05</w:t>
      </w:r>
      <w:r w:rsidRPr="00884D27">
        <w:t xml:space="preserve">. – </w:t>
      </w:r>
      <w:r w:rsidRPr="00884D27">
        <w:rPr>
          <w:u w:val="single" w:color="000000"/>
        </w:rPr>
        <w:t>Gifts</w:t>
      </w:r>
      <w:r w:rsidRPr="00884D27">
        <w:t xml:space="preserve">.  The Board may accept on behalf of the Corporation any contribution, gift, bequest or devise for the general purposes or for any special purpose of the Corporation. </w:t>
      </w:r>
    </w:p>
    <w:p w:rsidR="00501B4A" w:rsidRPr="00884D27" w:rsidRDefault="00AA7875">
      <w:pPr>
        <w:spacing w:after="0" w:line="259" w:lineRule="auto"/>
        <w:ind w:left="0" w:right="0" w:firstLine="0"/>
        <w:jc w:val="left"/>
      </w:pPr>
      <w:r w:rsidRPr="00884D27">
        <w:t xml:space="preserve"> </w:t>
      </w:r>
    </w:p>
    <w:p w:rsidR="00501B4A" w:rsidRPr="00884D27" w:rsidRDefault="00AA7875">
      <w:pPr>
        <w:pStyle w:val="Heading1"/>
        <w:ind w:right="6"/>
      </w:pPr>
      <w:r w:rsidRPr="00884D27">
        <w:t>ARTICLE IX - BOOKS AND RECORDS</w:t>
      </w:r>
      <w:r w:rsidRPr="00884D27">
        <w:rPr>
          <w:u w:val="none"/>
        </w:rPr>
        <w:t xml:space="preserve"> </w:t>
      </w:r>
    </w:p>
    <w:p w:rsidR="00501B4A" w:rsidRPr="00884D27" w:rsidRDefault="00AA7875">
      <w:pPr>
        <w:spacing w:after="0" w:line="259" w:lineRule="auto"/>
        <w:ind w:left="0" w:right="0" w:firstLine="0"/>
        <w:jc w:val="left"/>
      </w:pPr>
      <w:r w:rsidRPr="00884D27">
        <w:t xml:space="preserve"> </w:t>
      </w:r>
    </w:p>
    <w:p w:rsidR="00501B4A" w:rsidRPr="00884D27" w:rsidRDefault="00AA7875">
      <w:pPr>
        <w:ind w:left="-5" w:right="7"/>
      </w:pPr>
      <w:r w:rsidRPr="00884D27">
        <w:t xml:space="preserve">The Corporation shall keep correct and complete books and records of account and shall also keep minutes of the proceedings of its members, Board and committees having any of the authority of the Board. </w:t>
      </w:r>
    </w:p>
    <w:p w:rsidR="00501B4A" w:rsidRPr="00884D27" w:rsidRDefault="00AA7875" w:rsidP="00017F0C">
      <w:pPr>
        <w:spacing w:after="0" w:line="259" w:lineRule="auto"/>
        <w:ind w:left="0" w:right="0" w:firstLine="0"/>
        <w:jc w:val="left"/>
      </w:pPr>
      <w:r w:rsidRPr="00884D27">
        <w:t xml:space="preserve"> </w:t>
      </w:r>
      <w:r w:rsidRPr="00884D27">
        <w:rPr>
          <w:b/>
        </w:rPr>
        <w:t xml:space="preserve"> </w:t>
      </w:r>
    </w:p>
    <w:p w:rsidR="00501B4A" w:rsidRPr="00884D27" w:rsidRDefault="00AA7875">
      <w:pPr>
        <w:spacing w:after="0" w:line="259" w:lineRule="auto"/>
        <w:ind w:right="7"/>
        <w:jc w:val="center"/>
      </w:pPr>
      <w:r w:rsidRPr="00884D27">
        <w:rPr>
          <w:b/>
          <w:u w:val="single" w:color="000000"/>
        </w:rPr>
        <w:t>ARTICLE X - FISCAL YEAR</w:t>
      </w:r>
      <w:r w:rsidRPr="00884D27">
        <w:rPr>
          <w:b/>
        </w:rPr>
        <w:t xml:space="preserve"> </w:t>
      </w:r>
    </w:p>
    <w:p w:rsidR="00501B4A" w:rsidRPr="00884D27" w:rsidRDefault="00AA7875">
      <w:pPr>
        <w:spacing w:after="0" w:line="259" w:lineRule="auto"/>
        <w:ind w:left="0" w:right="0" w:firstLine="0"/>
        <w:jc w:val="left"/>
      </w:pPr>
      <w:r w:rsidRPr="00884D27">
        <w:t xml:space="preserve"> </w:t>
      </w:r>
    </w:p>
    <w:p w:rsidR="00501B4A" w:rsidRPr="00884D27" w:rsidRDefault="00AA7875">
      <w:pPr>
        <w:spacing w:after="40"/>
        <w:ind w:left="-5" w:right="7"/>
      </w:pPr>
      <w:r w:rsidRPr="00884D27">
        <w:t>The Corporation shall have a fiscal year beginning on July 1</w:t>
      </w:r>
      <w:r w:rsidRPr="00884D27">
        <w:rPr>
          <w:vertAlign w:val="superscript"/>
        </w:rPr>
        <w:t>st</w:t>
      </w:r>
      <w:r w:rsidRPr="00884D27">
        <w:t xml:space="preserve"> and ending on June 31</w:t>
      </w:r>
      <w:r w:rsidRPr="00884D27">
        <w:rPr>
          <w:vertAlign w:val="superscript"/>
        </w:rPr>
        <w:t>st</w:t>
      </w:r>
      <w:r w:rsidRPr="00884D27">
        <w:t xml:space="preserve">. </w:t>
      </w:r>
    </w:p>
    <w:p w:rsidR="00501B4A" w:rsidRPr="00884D27" w:rsidRDefault="00AA7875">
      <w:pPr>
        <w:spacing w:after="0" w:line="259" w:lineRule="auto"/>
        <w:ind w:left="55" w:right="0" w:firstLine="0"/>
        <w:jc w:val="center"/>
      </w:pPr>
      <w:r w:rsidRPr="00884D27">
        <w:rPr>
          <w:b/>
        </w:rPr>
        <w:t xml:space="preserve"> </w:t>
      </w:r>
    </w:p>
    <w:p w:rsidR="00501B4A" w:rsidRPr="00884D27" w:rsidRDefault="00AA7875">
      <w:pPr>
        <w:ind w:left="-5" w:right="7"/>
      </w:pPr>
      <w:r w:rsidRPr="00884D27">
        <w:t xml:space="preserve">  </w:t>
      </w:r>
    </w:p>
    <w:p w:rsidR="00501B4A" w:rsidRPr="00884D27" w:rsidRDefault="00AA7875">
      <w:pPr>
        <w:spacing w:after="0" w:line="259" w:lineRule="auto"/>
        <w:ind w:left="0" w:right="0" w:firstLine="0"/>
        <w:jc w:val="left"/>
      </w:pPr>
      <w:r w:rsidRPr="00884D27">
        <w:t xml:space="preserve"> </w:t>
      </w:r>
    </w:p>
    <w:p w:rsidR="00501B4A" w:rsidRPr="00884D27" w:rsidRDefault="00AA7875">
      <w:pPr>
        <w:pStyle w:val="Heading1"/>
        <w:ind w:right="7"/>
      </w:pPr>
      <w:r w:rsidRPr="00884D27">
        <w:t>ARTICLE XI - DISSOLUTION</w:t>
      </w:r>
      <w:r w:rsidRPr="00884D27">
        <w:rPr>
          <w:u w:val="none"/>
        </w:rPr>
        <w:t xml:space="preserve"> </w:t>
      </w:r>
    </w:p>
    <w:p w:rsidR="00501B4A" w:rsidRPr="00884D27" w:rsidRDefault="00AA7875">
      <w:pPr>
        <w:spacing w:after="0" w:line="259" w:lineRule="auto"/>
        <w:ind w:left="0" w:right="0" w:firstLine="0"/>
        <w:jc w:val="left"/>
      </w:pPr>
      <w:r w:rsidRPr="00884D27">
        <w:t xml:space="preserve"> </w:t>
      </w:r>
    </w:p>
    <w:p w:rsidR="00501B4A" w:rsidRPr="00884D27" w:rsidRDefault="00AA7875">
      <w:pPr>
        <w:ind w:left="-5" w:right="7"/>
      </w:pPr>
      <w:r w:rsidRPr="00884D27">
        <w:t xml:space="preserve">In the event the Corporation is dissolved, its assets shall be distributed to such agencies as may be selected by the Board, or to units of the Corporation which may continue in existence with a purpose consistent with that of the Corporation, provided that such </w:t>
      </w:r>
      <w:r w:rsidR="00CB3D22" w:rsidRPr="00884D27">
        <w:t>distributes</w:t>
      </w:r>
      <w:r w:rsidRPr="00884D27">
        <w:t xml:space="preserve"> all enjoy tax exempt status under the provisions of Section 501(c</w:t>
      </w:r>
      <w:proofErr w:type="gramStart"/>
      <w:r w:rsidRPr="00884D27">
        <w:t>)(</w:t>
      </w:r>
      <w:proofErr w:type="gramEnd"/>
      <w:r w:rsidRPr="00884D27">
        <w:t xml:space="preserve">3) of the Internal Revenue Code of 1986, as amended (or the corresponding provisions of any future federal tax law) at the time of distribution.  If for any reason such distribution cannot be carried out, such net assets shall be distributed to such other land conservation organization or organizations organized exclusively for charitable purposes enjoying tax-exempt status under the provisions of Section 501(c)(3) of the Internal Revenue Code of 1986, as amended (or the corresponding provision of any future federal tax law) at the time of distribution, as may be selected by the Board, or if such action is not taken by the Board, as may be selected by the United States District Court for the District of New Jersey. </w:t>
      </w:r>
    </w:p>
    <w:p w:rsidR="00501B4A" w:rsidRPr="00884D27" w:rsidRDefault="00AA7875">
      <w:pPr>
        <w:spacing w:after="0" w:line="259" w:lineRule="auto"/>
        <w:ind w:left="0" w:right="0" w:firstLine="0"/>
        <w:jc w:val="left"/>
      </w:pPr>
      <w:r w:rsidRPr="00884D27">
        <w:t xml:space="preserve"> </w:t>
      </w:r>
    </w:p>
    <w:p w:rsidR="00501B4A" w:rsidRPr="00884D27" w:rsidRDefault="00AA7875">
      <w:pPr>
        <w:pStyle w:val="Heading1"/>
      </w:pPr>
      <w:r w:rsidRPr="00884D27">
        <w:t>ARTICLE XII - FORCE AND -EFFECT OF BY-LAWS</w:t>
      </w:r>
      <w:r w:rsidRPr="00884D27">
        <w:rPr>
          <w:u w:val="none"/>
        </w:rPr>
        <w:t xml:space="preserve"> </w:t>
      </w:r>
    </w:p>
    <w:p w:rsidR="00501B4A" w:rsidRPr="00884D27" w:rsidRDefault="00AA7875">
      <w:pPr>
        <w:spacing w:after="0" w:line="259" w:lineRule="auto"/>
        <w:ind w:left="0" w:right="0" w:firstLine="0"/>
        <w:jc w:val="left"/>
      </w:pPr>
      <w:r w:rsidRPr="00884D27">
        <w:t xml:space="preserve"> </w:t>
      </w:r>
    </w:p>
    <w:p w:rsidR="00501B4A" w:rsidRPr="00884D27" w:rsidRDefault="00AA7875">
      <w:pPr>
        <w:ind w:left="-5" w:right="7"/>
      </w:pPr>
      <w:r w:rsidRPr="00884D27">
        <w:t xml:space="preserve">In respect to all questions concerning construction of the By-Laws, the decision of the Board shall be final and conclusive and binding upon all persons. </w:t>
      </w:r>
    </w:p>
    <w:p w:rsidR="00501B4A" w:rsidRPr="00884D27" w:rsidRDefault="00AA7875">
      <w:pPr>
        <w:spacing w:after="0" w:line="259" w:lineRule="auto"/>
        <w:ind w:left="0" w:right="0" w:firstLine="0"/>
        <w:jc w:val="left"/>
      </w:pPr>
      <w:r w:rsidRPr="00884D27">
        <w:t xml:space="preserve"> </w:t>
      </w:r>
    </w:p>
    <w:p w:rsidR="00501B4A" w:rsidRPr="00884D27" w:rsidRDefault="00AA7875">
      <w:pPr>
        <w:pStyle w:val="Heading1"/>
      </w:pPr>
      <w:r w:rsidRPr="00884D27">
        <w:t>ARTICLE XI</w:t>
      </w:r>
      <w:r w:rsidR="002C5771">
        <w:t>II</w:t>
      </w:r>
      <w:r w:rsidRPr="00884D27">
        <w:t xml:space="preserve"> - AMENDMENT TO BY-LAWS</w:t>
      </w:r>
      <w:r w:rsidRPr="00884D27">
        <w:rPr>
          <w:u w:val="none"/>
        </w:rPr>
        <w:t xml:space="preserve"> </w:t>
      </w:r>
    </w:p>
    <w:p w:rsidR="00501B4A" w:rsidRPr="00884D27" w:rsidRDefault="00AA7875">
      <w:pPr>
        <w:spacing w:after="0" w:line="259" w:lineRule="auto"/>
        <w:ind w:left="0" w:right="0" w:firstLine="0"/>
        <w:jc w:val="left"/>
      </w:pPr>
      <w:r w:rsidRPr="00884D27">
        <w:t xml:space="preserve"> </w:t>
      </w:r>
    </w:p>
    <w:p w:rsidR="00501B4A" w:rsidRPr="00884D27" w:rsidRDefault="00AA7875">
      <w:pPr>
        <w:ind w:left="-5" w:right="7"/>
      </w:pPr>
      <w:r w:rsidRPr="00884D27">
        <w:t xml:space="preserve">These By-Laws may be altered, amended or repealed, in whole or in part, by an affirmative vote of not less than a simple majority of the entire voting General Membership.  All amendments to these By-Laws will not be voted upon until after a reading of the proposed amendment(s) at two (2) consecutive regularly scheduled meetings of the Board.  All such actions regarding amendments to these By-Laws shall be submitted in writing to the General Membership at least ten (10) days prior thereto, together with notice that the proposed action will be considered at the next meeting of the </w:t>
      </w:r>
      <w:r w:rsidRPr="00884D27">
        <w:lastRenderedPageBreak/>
        <w:t xml:space="preserve">Board.  The consideration of any proposed action of which notice has been given may be continued until the next stated meeting of the Board, or until an adjourned meeting thereof, without the giving of further notice.  All amendments to these By-Laws must be expressly approved by the EHT Recreation Commission. </w:t>
      </w:r>
    </w:p>
    <w:p w:rsidR="00501B4A" w:rsidRPr="00884D27" w:rsidRDefault="00AA7875">
      <w:pPr>
        <w:spacing w:after="0" w:line="259" w:lineRule="auto"/>
        <w:ind w:left="0" w:right="0" w:firstLine="0"/>
        <w:jc w:val="left"/>
      </w:pPr>
      <w:r w:rsidRPr="00884D27">
        <w:t xml:space="preserve"> </w:t>
      </w:r>
    </w:p>
    <w:p w:rsidR="00501B4A" w:rsidRPr="00884D27" w:rsidRDefault="00AA7875">
      <w:pPr>
        <w:pStyle w:val="Heading1"/>
        <w:ind w:right="7"/>
      </w:pPr>
      <w:r w:rsidRPr="00884D27">
        <w:t xml:space="preserve">ARTICLE </w:t>
      </w:r>
      <w:r w:rsidR="002C5771" w:rsidRPr="00884D27">
        <w:t>X</w:t>
      </w:r>
      <w:r w:rsidR="002C5771">
        <w:t>I</w:t>
      </w:r>
      <w:r w:rsidR="002C5771" w:rsidRPr="00884D27">
        <w:t xml:space="preserve"> </w:t>
      </w:r>
      <w:r w:rsidRPr="00884D27">
        <w:t>– PRONOUNS AND GENDER</w:t>
      </w:r>
      <w:r w:rsidRPr="00884D27">
        <w:rPr>
          <w:u w:val="none"/>
        </w:rPr>
        <w:t xml:space="preserve"> </w:t>
      </w:r>
    </w:p>
    <w:p w:rsidR="00501B4A" w:rsidRPr="00884D27" w:rsidRDefault="00AA7875">
      <w:pPr>
        <w:spacing w:after="0" w:line="259" w:lineRule="auto"/>
        <w:ind w:left="0" w:right="0" w:firstLine="0"/>
        <w:jc w:val="left"/>
      </w:pPr>
      <w:r w:rsidRPr="00884D27">
        <w:t xml:space="preserve"> </w:t>
      </w:r>
    </w:p>
    <w:p w:rsidR="00501B4A" w:rsidRPr="00884D27" w:rsidRDefault="00AA7875">
      <w:pPr>
        <w:ind w:left="-5" w:right="7"/>
      </w:pPr>
      <w:r w:rsidRPr="00884D27">
        <w:t xml:space="preserve">Words in the plural shall include the singular, and words in the singular shall include the plural, as the context of such words shall indicate.  All pronouns and any variations thereof shall be deemed to refer to the masculine, feminine, singular or plural as the identity of the person or persons may require. </w:t>
      </w:r>
    </w:p>
    <w:p w:rsidR="00501B4A" w:rsidRPr="00884D27" w:rsidRDefault="00AA7875">
      <w:pPr>
        <w:spacing w:after="0" w:line="259" w:lineRule="auto"/>
        <w:ind w:left="0" w:right="0" w:firstLine="0"/>
        <w:jc w:val="left"/>
      </w:pPr>
      <w:r w:rsidRPr="00884D27">
        <w:t xml:space="preserve"> </w:t>
      </w:r>
    </w:p>
    <w:p w:rsidR="00501B4A" w:rsidRPr="00884D27" w:rsidRDefault="00AA7875">
      <w:pPr>
        <w:pStyle w:val="Heading1"/>
        <w:ind w:right="3"/>
      </w:pPr>
      <w:r w:rsidRPr="00884D27">
        <w:t>ARTICLE XV – MISCELLANEOUS</w:t>
      </w:r>
      <w:r w:rsidRPr="00884D27">
        <w:rPr>
          <w:u w:val="none"/>
        </w:rPr>
        <w:t xml:space="preserve"> </w:t>
      </w:r>
    </w:p>
    <w:p w:rsidR="00501B4A" w:rsidRPr="00884D27" w:rsidRDefault="00AA7875">
      <w:pPr>
        <w:spacing w:after="0" w:line="259" w:lineRule="auto"/>
        <w:ind w:left="55" w:right="0" w:firstLine="0"/>
        <w:jc w:val="center"/>
      </w:pPr>
      <w:r w:rsidRPr="00884D27">
        <w:t xml:space="preserve"> </w:t>
      </w:r>
    </w:p>
    <w:p w:rsidR="00501B4A" w:rsidRPr="00884D27" w:rsidRDefault="00AA7875">
      <w:pPr>
        <w:ind w:left="-5" w:right="7"/>
      </w:pPr>
      <w:r w:rsidRPr="00884D27">
        <w:rPr>
          <w:u w:val="single" w:color="000000"/>
        </w:rPr>
        <w:t>Section 17.01.</w:t>
      </w:r>
      <w:r w:rsidRPr="00884D27">
        <w:t xml:space="preserve">  </w:t>
      </w:r>
      <w:r w:rsidRPr="00884D27">
        <w:rPr>
          <w:u w:val="single" w:color="000000"/>
        </w:rPr>
        <w:t>Age Groups.</w:t>
      </w:r>
      <w:r w:rsidRPr="00884D27">
        <w:t xml:space="preserve">  </w:t>
      </w:r>
      <w:r w:rsidR="00785C75" w:rsidRPr="008A46D7">
        <w:t>All children shall be grouped into teams based on the JSYLL guidelines for age grouping.</w:t>
      </w:r>
      <w:r w:rsidRPr="005C125F">
        <w:t xml:space="preserve"> Teams wil</w:t>
      </w:r>
      <w:r w:rsidRPr="00884D27">
        <w:t xml:space="preserve">l be determined upon sign up numbers annually and league rules and requirements.  </w:t>
      </w:r>
    </w:p>
    <w:p w:rsidR="00501B4A" w:rsidRPr="00884D27" w:rsidRDefault="00AA7875">
      <w:pPr>
        <w:spacing w:after="0" w:line="259" w:lineRule="auto"/>
        <w:ind w:left="0" w:right="0" w:firstLine="0"/>
        <w:jc w:val="left"/>
      </w:pPr>
      <w:r w:rsidRPr="00884D27">
        <w:t xml:space="preserve"> </w:t>
      </w:r>
    </w:p>
    <w:p w:rsidR="00501B4A" w:rsidRPr="00884D27" w:rsidRDefault="00AA7875">
      <w:pPr>
        <w:ind w:left="-5" w:right="7"/>
      </w:pPr>
      <w:r w:rsidRPr="00884D27">
        <w:rPr>
          <w:u w:val="single" w:color="000000"/>
        </w:rPr>
        <w:t>Section 17.02</w:t>
      </w:r>
      <w:r w:rsidRPr="00884D27">
        <w:t xml:space="preserve">.  </w:t>
      </w:r>
      <w:r w:rsidRPr="00884D27">
        <w:rPr>
          <w:u w:val="single" w:color="000000"/>
        </w:rPr>
        <w:t xml:space="preserve">Mascot &amp; Colors.  </w:t>
      </w:r>
      <w:r w:rsidRPr="00884D27">
        <w:t>The mascot of the teams in the EHTLA will be the “</w:t>
      </w:r>
      <w:r w:rsidRPr="00884D27">
        <w:rPr>
          <w:b/>
          <w:i/>
        </w:rPr>
        <w:t>Eagles</w:t>
      </w:r>
      <w:r w:rsidRPr="00884D27">
        <w:t xml:space="preserve">”.  The colors of the teams will be a combination of Black, Silver, and White. </w:t>
      </w:r>
    </w:p>
    <w:p w:rsidR="00501B4A" w:rsidRPr="00884D27" w:rsidRDefault="00AA7875">
      <w:pPr>
        <w:spacing w:after="0" w:line="259" w:lineRule="auto"/>
        <w:ind w:left="0" w:right="0" w:firstLine="0"/>
        <w:jc w:val="left"/>
      </w:pPr>
      <w:r w:rsidRPr="00884D27">
        <w:t xml:space="preserve"> </w:t>
      </w:r>
    </w:p>
    <w:p w:rsidR="00501B4A" w:rsidRPr="00884D27" w:rsidRDefault="00AA7875">
      <w:pPr>
        <w:spacing w:after="0" w:line="259" w:lineRule="auto"/>
        <w:ind w:left="-5" w:right="0"/>
        <w:jc w:val="left"/>
      </w:pPr>
      <w:r w:rsidRPr="00884D27">
        <w:rPr>
          <w:u w:val="single" w:color="000000"/>
        </w:rPr>
        <w:t>Section 17.03.</w:t>
      </w:r>
      <w:r w:rsidRPr="00884D27">
        <w:t xml:space="preserve"> </w:t>
      </w:r>
      <w:r w:rsidRPr="00884D27">
        <w:rPr>
          <w:u w:val="single" w:color="000000"/>
        </w:rPr>
        <w:t>Games &amp; Practice Fields</w:t>
      </w:r>
      <w:r w:rsidRPr="00884D27">
        <w:t xml:space="preserve">. </w:t>
      </w:r>
    </w:p>
    <w:p w:rsidR="00501B4A" w:rsidRPr="00884D27" w:rsidRDefault="00AA7875">
      <w:pPr>
        <w:spacing w:after="0" w:line="259" w:lineRule="auto"/>
        <w:ind w:left="0" w:right="0" w:firstLine="0"/>
        <w:jc w:val="left"/>
      </w:pPr>
      <w:r w:rsidRPr="00884D27">
        <w:t xml:space="preserve"> </w:t>
      </w:r>
    </w:p>
    <w:p w:rsidR="00501B4A" w:rsidRPr="00884D27" w:rsidRDefault="00AA7875">
      <w:pPr>
        <w:numPr>
          <w:ilvl w:val="0"/>
          <w:numId w:val="9"/>
        </w:numPr>
        <w:ind w:right="7" w:hanging="420"/>
      </w:pPr>
      <w:r w:rsidRPr="00884D27">
        <w:t xml:space="preserve">Games will be held at Veterans Memorial Park (Back Fields). </w:t>
      </w:r>
    </w:p>
    <w:p w:rsidR="00501B4A" w:rsidRPr="00884D27" w:rsidRDefault="00AA7875">
      <w:pPr>
        <w:spacing w:after="0" w:line="259" w:lineRule="auto"/>
        <w:ind w:left="720" w:right="0" w:firstLine="0"/>
        <w:jc w:val="left"/>
      </w:pPr>
      <w:r w:rsidRPr="00884D27">
        <w:t xml:space="preserve"> </w:t>
      </w:r>
    </w:p>
    <w:p w:rsidR="00501B4A" w:rsidRPr="00884D27" w:rsidRDefault="00AA7875">
      <w:pPr>
        <w:numPr>
          <w:ilvl w:val="0"/>
          <w:numId w:val="9"/>
        </w:numPr>
        <w:ind w:right="7" w:hanging="420"/>
      </w:pPr>
      <w:r w:rsidRPr="00884D27">
        <w:t xml:space="preserve">Practices will be held at Veterans Memorial Park (Back Fields). </w:t>
      </w:r>
    </w:p>
    <w:p w:rsidR="00501B4A" w:rsidRPr="00884D27" w:rsidRDefault="00AA7875">
      <w:pPr>
        <w:spacing w:after="0" w:line="259" w:lineRule="auto"/>
        <w:ind w:left="720" w:right="0" w:firstLine="0"/>
        <w:jc w:val="left"/>
      </w:pPr>
      <w:r w:rsidRPr="00884D27">
        <w:t xml:space="preserve"> </w:t>
      </w:r>
    </w:p>
    <w:p w:rsidR="00501B4A" w:rsidRPr="00884D27" w:rsidRDefault="00AA7875">
      <w:pPr>
        <w:numPr>
          <w:ilvl w:val="0"/>
          <w:numId w:val="9"/>
        </w:numPr>
        <w:ind w:right="7" w:hanging="420"/>
      </w:pPr>
      <w:r w:rsidRPr="00884D27">
        <w:t xml:space="preserve">Veterans Memorial Park is owned and controlled by the Township of Egg Harbor.  Members and participants of EHTLA must abide by the rules and regulations set forth by the Township of Egg Harbor while on their property </w:t>
      </w:r>
    </w:p>
    <w:p w:rsidR="00501B4A" w:rsidRPr="00884D27" w:rsidRDefault="00AA7875">
      <w:pPr>
        <w:spacing w:after="0" w:line="259" w:lineRule="auto"/>
        <w:ind w:left="720" w:right="0" w:firstLine="0"/>
        <w:jc w:val="left"/>
      </w:pPr>
      <w:r w:rsidRPr="00884D27">
        <w:t xml:space="preserve"> </w:t>
      </w:r>
    </w:p>
    <w:p w:rsidR="00501B4A" w:rsidRPr="00884D27" w:rsidRDefault="00AA7875">
      <w:pPr>
        <w:numPr>
          <w:ilvl w:val="0"/>
          <w:numId w:val="9"/>
        </w:numPr>
        <w:ind w:right="7" w:hanging="420"/>
      </w:pPr>
      <w:r w:rsidRPr="00884D27">
        <w:t xml:space="preserve">Volunteer participants in EHTLA </w:t>
      </w:r>
      <w:r w:rsidR="00907F63">
        <w:t>Directors</w:t>
      </w:r>
      <w:r w:rsidRPr="00884D27">
        <w:t xml:space="preserve">, General Members, Coaches and Parents) are required to clean up trash, break down and set up fields, nets, and all other equipment at each and every practice and game. </w:t>
      </w:r>
    </w:p>
    <w:p w:rsidR="00501B4A" w:rsidRPr="00884D27" w:rsidRDefault="00AA7875">
      <w:pPr>
        <w:spacing w:after="0" w:line="259" w:lineRule="auto"/>
        <w:ind w:left="0" w:right="0" w:firstLine="0"/>
        <w:jc w:val="left"/>
      </w:pPr>
      <w:r w:rsidRPr="00884D27">
        <w:t xml:space="preserve"> </w:t>
      </w:r>
    </w:p>
    <w:p w:rsidR="00501B4A" w:rsidRPr="00884D27" w:rsidRDefault="00AA7875">
      <w:pPr>
        <w:ind w:left="-5" w:right="7"/>
      </w:pPr>
      <w:r w:rsidRPr="00884D27">
        <w:rPr>
          <w:u w:val="single" w:color="000000"/>
        </w:rPr>
        <w:t>Section 17.04.</w:t>
      </w:r>
      <w:r w:rsidRPr="00884D27">
        <w:t xml:space="preserve">  </w:t>
      </w:r>
      <w:r w:rsidRPr="00884D27">
        <w:rPr>
          <w:u w:val="single" w:color="000000"/>
        </w:rPr>
        <w:t>Background Checks.</w:t>
      </w:r>
      <w:r w:rsidRPr="00884D27">
        <w:t xml:space="preserve"> EHTLA Trustees, Members and Coaches must undergo background checks as governed by the requirements contained in Egg Harbor Township Ordinance #69-2008. </w:t>
      </w:r>
    </w:p>
    <w:p w:rsidR="00501B4A" w:rsidRPr="00884D27" w:rsidRDefault="00AA7875">
      <w:pPr>
        <w:spacing w:after="0" w:line="259" w:lineRule="auto"/>
        <w:ind w:left="0" w:right="0" w:firstLine="0"/>
        <w:jc w:val="left"/>
      </w:pPr>
      <w:r w:rsidRPr="00884D27">
        <w:t xml:space="preserve"> </w:t>
      </w:r>
    </w:p>
    <w:p w:rsidR="00501B4A" w:rsidRPr="00884D27" w:rsidRDefault="00AA7875">
      <w:pPr>
        <w:ind w:left="-5" w:right="7"/>
      </w:pPr>
      <w:r w:rsidRPr="00884D27">
        <w:rPr>
          <w:u w:val="single" w:color="000000"/>
        </w:rPr>
        <w:t>Section 17.05.</w:t>
      </w:r>
      <w:r w:rsidRPr="00884D27">
        <w:t xml:space="preserve">  </w:t>
      </w:r>
      <w:r w:rsidRPr="00884D27">
        <w:rPr>
          <w:u w:val="single" w:color="000000"/>
        </w:rPr>
        <w:t>Registration</w:t>
      </w:r>
      <w:r w:rsidRPr="00884D27">
        <w:t xml:space="preserve">.  A mandatory registration fee per child must be paid to EHTLA.  All participants must also participate in a mandatory annual fundraiser, which shall be determined by the </w:t>
      </w:r>
      <w:r w:rsidR="00B63EBE">
        <w:t>Board of Directors</w:t>
      </w:r>
      <w:r w:rsidRPr="00884D27">
        <w:t xml:space="preserve"> annually.  A copy of all registration forms shall be forwarded to the EHT Recreation Commission through the EHT Recreation Department, preferably before opening day of the league season but no later than fifteen (15) days after opening day. </w:t>
      </w:r>
    </w:p>
    <w:p w:rsidR="00501B4A" w:rsidRPr="00884D27" w:rsidRDefault="00AA7875">
      <w:pPr>
        <w:spacing w:after="0" w:line="259" w:lineRule="auto"/>
        <w:ind w:left="0" w:right="0" w:firstLine="0"/>
        <w:jc w:val="left"/>
      </w:pPr>
      <w:r w:rsidRPr="00884D27">
        <w:lastRenderedPageBreak/>
        <w:t xml:space="preserve"> </w:t>
      </w:r>
    </w:p>
    <w:p w:rsidR="00501B4A" w:rsidRPr="00884D27" w:rsidRDefault="00017F0C">
      <w:pPr>
        <w:pStyle w:val="Heading1"/>
      </w:pPr>
      <w:r w:rsidRPr="00884D27">
        <w:br/>
      </w:r>
      <w:r w:rsidR="00AA7875" w:rsidRPr="00884D27">
        <w:t>ARTICLE XVI – CODE OF ETHICS</w:t>
      </w:r>
      <w:r w:rsidR="00AA7875" w:rsidRPr="00884D27">
        <w:rPr>
          <w:u w:val="none"/>
        </w:rPr>
        <w:t xml:space="preserve"> </w:t>
      </w:r>
    </w:p>
    <w:p w:rsidR="00501B4A" w:rsidRPr="00884D27" w:rsidRDefault="00AA7875">
      <w:pPr>
        <w:spacing w:after="0" w:line="259" w:lineRule="auto"/>
        <w:ind w:left="55" w:right="0" w:firstLine="0"/>
        <w:jc w:val="center"/>
      </w:pPr>
      <w:r w:rsidRPr="00884D27">
        <w:t xml:space="preserve"> </w:t>
      </w:r>
    </w:p>
    <w:p w:rsidR="00501B4A" w:rsidRPr="00884D27" w:rsidRDefault="00AA7875">
      <w:pPr>
        <w:spacing w:line="246" w:lineRule="auto"/>
        <w:ind w:right="1"/>
        <w:jc w:val="left"/>
      </w:pPr>
      <w:r w:rsidRPr="00884D27">
        <w:rPr>
          <w:u w:val="single" w:color="000000"/>
        </w:rPr>
        <w:t>Section 18.01.</w:t>
      </w:r>
      <w:r w:rsidRPr="00884D27">
        <w:t xml:space="preserve"> </w:t>
      </w:r>
      <w:r w:rsidRPr="00884D27">
        <w:rPr>
          <w:u w:val="single" w:color="000000"/>
        </w:rPr>
        <w:t>Trustees</w:t>
      </w:r>
      <w:r w:rsidRPr="00884D27">
        <w:t xml:space="preserve">.  Trustees of the EHTLA </w:t>
      </w:r>
      <w:r w:rsidR="00B63EBE">
        <w:t>Board of Directors</w:t>
      </w:r>
      <w:r w:rsidRPr="00884D27">
        <w:t xml:space="preserve"> are expected and required to act in the best interests of the children of EHTLA.  Trustees will provide positive support to the league and other Trustees.  Business will be conducted in a professional and ethical manner. </w:t>
      </w:r>
    </w:p>
    <w:p w:rsidR="00501B4A" w:rsidRPr="00884D27" w:rsidRDefault="00AA7875">
      <w:pPr>
        <w:spacing w:after="0" w:line="259" w:lineRule="auto"/>
        <w:ind w:left="0" w:right="0" w:firstLine="0"/>
        <w:jc w:val="left"/>
      </w:pPr>
      <w:r w:rsidRPr="00884D27">
        <w:t xml:space="preserve"> </w:t>
      </w:r>
      <w:r w:rsidRPr="00884D27">
        <w:tab/>
        <w:t xml:space="preserve"> </w:t>
      </w:r>
      <w:r w:rsidRPr="00884D27">
        <w:tab/>
        <w:t xml:space="preserve"> </w:t>
      </w:r>
      <w:r w:rsidRPr="00884D27">
        <w:tab/>
        <w:t xml:space="preserve"> </w:t>
      </w:r>
      <w:r w:rsidRPr="00884D27">
        <w:tab/>
        <w:t xml:space="preserve"> </w:t>
      </w:r>
      <w:r w:rsidRPr="00884D27">
        <w:tab/>
        <w:t xml:space="preserve"> </w:t>
      </w:r>
      <w:r w:rsidRPr="00884D27">
        <w:tab/>
        <w:t xml:space="preserve"> </w:t>
      </w:r>
      <w:r w:rsidRPr="00884D27">
        <w:tab/>
        <w:t xml:space="preserve"> </w:t>
      </w:r>
      <w:r w:rsidRPr="00884D27">
        <w:tab/>
        <w:t xml:space="preserve"> </w:t>
      </w:r>
      <w:r w:rsidRPr="00884D27">
        <w:tab/>
        <w:t xml:space="preserve"> </w:t>
      </w:r>
      <w:r w:rsidRPr="00884D27">
        <w:tab/>
        <w:t xml:space="preserve"> </w:t>
      </w:r>
      <w:r w:rsidRPr="00884D27">
        <w:tab/>
        <w:t xml:space="preserve"> </w:t>
      </w:r>
      <w:r w:rsidRPr="00884D27">
        <w:tab/>
        <w:t xml:space="preserve"> </w:t>
      </w:r>
    </w:p>
    <w:p w:rsidR="00501B4A" w:rsidRPr="00884D27" w:rsidRDefault="00AA7875">
      <w:pPr>
        <w:numPr>
          <w:ilvl w:val="0"/>
          <w:numId w:val="10"/>
        </w:numPr>
        <w:ind w:right="7" w:hanging="360"/>
      </w:pPr>
      <w:r w:rsidRPr="00884D27">
        <w:t xml:space="preserve">Any two (2) Trustees of the EHTLA that are in dispute will, at any point of impasse, refer to the judgment of a third, disinterested party. </w:t>
      </w:r>
    </w:p>
    <w:p w:rsidR="00501B4A" w:rsidRPr="00884D27" w:rsidRDefault="00AA7875">
      <w:pPr>
        <w:spacing w:after="0" w:line="259" w:lineRule="auto"/>
        <w:ind w:left="720" w:right="0" w:firstLine="0"/>
        <w:jc w:val="left"/>
      </w:pPr>
      <w:r w:rsidRPr="00884D27">
        <w:t xml:space="preserve"> </w:t>
      </w:r>
    </w:p>
    <w:p w:rsidR="00501B4A" w:rsidRPr="00884D27" w:rsidRDefault="00AA7875">
      <w:pPr>
        <w:numPr>
          <w:ilvl w:val="0"/>
          <w:numId w:val="10"/>
        </w:numPr>
        <w:spacing w:line="246" w:lineRule="auto"/>
        <w:ind w:right="7" w:hanging="360"/>
      </w:pPr>
      <w:r w:rsidRPr="00884D27">
        <w:t xml:space="preserve">All Trustees will remember that the Board exists to serve the children that are involved in the EHTLA program.  That takes precedence over any interpersonal disputes that exist within the Board, which includes, but is not restricted to inciting disharmony between Coaches, Members, Parents, guardians, or participants. </w:t>
      </w:r>
    </w:p>
    <w:p w:rsidR="00501B4A" w:rsidRPr="00884D27" w:rsidRDefault="00AA7875">
      <w:pPr>
        <w:spacing w:after="0" w:line="259" w:lineRule="auto"/>
        <w:ind w:left="720" w:right="0" w:firstLine="0"/>
        <w:jc w:val="left"/>
      </w:pPr>
      <w:r w:rsidRPr="00884D27">
        <w:t xml:space="preserve"> </w:t>
      </w:r>
    </w:p>
    <w:p w:rsidR="00501B4A" w:rsidRPr="00884D27" w:rsidRDefault="00AA7875">
      <w:pPr>
        <w:numPr>
          <w:ilvl w:val="0"/>
          <w:numId w:val="10"/>
        </w:numPr>
        <w:ind w:right="7" w:hanging="360"/>
      </w:pPr>
      <w:r w:rsidRPr="00884D27">
        <w:t xml:space="preserve">Any Trustee that does not conduct themselves in the appropriate manner will be discharged of his or her duties. </w:t>
      </w:r>
    </w:p>
    <w:p w:rsidR="00501B4A" w:rsidRPr="00884D27" w:rsidRDefault="00AA7875">
      <w:pPr>
        <w:spacing w:after="0" w:line="259" w:lineRule="auto"/>
        <w:ind w:left="720" w:right="0" w:firstLine="0"/>
        <w:jc w:val="left"/>
      </w:pPr>
      <w:r w:rsidRPr="00884D27">
        <w:t xml:space="preserve"> </w:t>
      </w:r>
    </w:p>
    <w:p w:rsidR="00501B4A" w:rsidRPr="00884D27" w:rsidRDefault="00AA7875">
      <w:pPr>
        <w:numPr>
          <w:ilvl w:val="0"/>
          <w:numId w:val="10"/>
        </w:numPr>
        <w:ind w:right="7" w:hanging="360"/>
      </w:pPr>
      <w:r w:rsidRPr="00884D27">
        <w:t xml:space="preserve">Additional responsibilities may be assigned to members of the Board as needed and agreed upon by fellow Trustees. </w:t>
      </w:r>
    </w:p>
    <w:p w:rsidR="00501B4A" w:rsidRPr="00884D27" w:rsidRDefault="00AA7875">
      <w:pPr>
        <w:spacing w:after="0" w:line="259" w:lineRule="auto"/>
        <w:ind w:left="720" w:right="0" w:firstLine="0"/>
        <w:jc w:val="left"/>
      </w:pPr>
      <w:r w:rsidRPr="00884D27">
        <w:t xml:space="preserve"> </w:t>
      </w:r>
    </w:p>
    <w:p w:rsidR="00501B4A" w:rsidRPr="00884D27" w:rsidRDefault="00AA7875">
      <w:pPr>
        <w:spacing w:line="246" w:lineRule="auto"/>
        <w:ind w:right="1"/>
        <w:jc w:val="left"/>
      </w:pPr>
      <w:r w:rsidRPr="00884D27">
        <w:rPr>
          <w:u w:val="single" w:color="000000"/>
        </w:rPr>
        <w:t>Section 18.02.</w:t>
      </w:r>
      <w:r w:rsidRPr="00884D27">
        <w:t xml:space="preserve">  </w:t>
      </w:r>
      <w:r w:rsidRPr="00884D27">
        <w:rPr>
          <w:u w:val="single" w:color="000000"/>
        </w:rPr>
        <w:t>Parents.</w:t>
      </w:r>
      <w:r w:rsidRPr="00884D27">
        <w:t xml:space="preserve">  The parents of the participants of EHTLA will conduct themselves in an encouraging and supportive manner.  At no time will parents, guardians, friends, or relatives of participants engage in any behavior that will incite or create an atmosphere that embarrasses the children or jeopardizes the safety of the participants or spectators in any way at any EHTLA sponsored event.  These include but are not restricted to yelling obscenities at players, coaches, opposing teams, opposing spectators, or officials and inciting disharmony between coaches, Trustees, Members, other parents, guardians, or participants. </w:t>
      </w:r>
    </w:p>
    <w:p w:rsidR="00501B4A" w:rsidRPr="00884D27" w:rsidRDefault="00AA7875">
      <w:pPr>
        <w:spacing w:after="0" w:line="259" w:lineRule="auto"/>
        <w:ind w:left="0" w:right="0" w:firstLine="0"/>
        <w:jc w:val="left"/>
      </w:pPr>
      <w:r w:rsidRPr="00884D27">
        <w:t xml:space="preserve"> </w:t>
      </w:r>
    </w:p>
    <w:p w:rsidR="00501B4A" w:rsidRPr="00884D27" w:rsidRDefault="00AA7875">
      <w:pPr>
        <w:numPr>
          <w:ilvl w:val="0"/>
          <w:numId w:val="11"/>
        </w:numPr>
        <w:spacing w:line="246" w:lineRule="auto"/>
        <w:ind w:right="1" w:hanging="360"/>
        <w:jc w:val="left"/>
      </w:pPr>
      <w:r w:rsidRPr="00884D27">
        <w:t xml:space="preserve">Any dispute or complaint will be submitted in written form to the Board of EHTLA for review.  Any complaint will be handled on a one on one basis. Any decision that is made in a dispute is final. </w:t>
      </w:r>
    </w:p>
    <w:p w:rsidR="00501B4A" w:rsidRPr="00884D27" w:rsidRDefault="00AA7875">
      <w:pPr>
        <w:spacing w:after="0" w:line="259" w:lineRule="auto"/>
        <w:ind w:left="720" w:right="0" w:firstLine="0"/>
        <w:jc w:val="left"/>
      </w:pPr>
      <w:r w:rsidRPr="00884D27">
        <w:t xml:space="preserve"> </w:t>
      </w:r>
    </w:p>
    <w:p w:rsidR="00501B4A" w:rsidRPr="00884D27" w:rsidRDefault="00AA7875">
      <w:pPr>
        <w:numPr>
          <w:ilvl w:val="0"/>
          <w:numId w:val="11"/>
        </w:numPr>
        <w:spacing w:line="246" w:lineRule="auto"/>
        <w:ind w:right="1" w:hanging="360"/>
        <w:jc w:val="left"/>
      </w:pPr>
      <w:r w:rsidRPr="00884D27">
        <w:t xml:space="preserve">Parents must attend all practices and games or make sure that a responsible adult is present in case of an emergency, practice or game cancellation. If a responsible adult is not present for the child, the child will not be allowed to participate in practice or the game. </w:t>
      </w:r>
    </w:p>
    <w:p w:rsidR="00501B4A" w:rsidRPr="00884D27" w:rsidRDefault="00AA7875">
      <w:pPr>
        <w:spacing w:after="0" w:line="259" w:lineRule="auto"/>
        <w:ind w:left="720" w:right="0" w:firstLine="0"/>
        <w:jc w:val="left"/>
      </w:pPr>
      <w:r w:rsidRPr="00884D27">
        <w:t xml:space="preserve"> </w:t>
      </w:r>
    </w:p>
    <w:p w:rsidR="00501B4A" w:rsidRPr="00884D27" w:rsidRDefault="00AA7875">
      <w:pPr>
        <w:numPr>
          <w:ilvl w:val="0"/>
          <w:numId w:val="11"/>
        </w:numPr>
        <w:ind w:right="1" w:hanging="360"/>
        <w:jc w:val="left"/>
      </w:pPr>
      <w:r w:rsidRPr="00884D27">
        <w:t xml:space="preserve">At no time will parents enter the field where participants of the teams are engaged in practice or play. </w:t>
      </w:r>
    </w:p>
    <w:p w:rsidR="00501B4A" w:rsidRPr="00884D27" w:rsidRDefault="00AA7875">
      <w:pPr>
        <w:spacing w:after="0" w:line="259" w:lineRule="auto"/>
        <w:ind w:left="720" w:right="0" w:firstLine="0"/>
        <w:jc w:val="left"/>
      </w:pPr>
      <w:r w:rsidRPr="00884D27">
        <w:t xml:space="preserve"> </w:t>
      </w:r>
    </w:p>
    <w:p w:rsidR="00501B4A" w:rsidRPr="00884D27" w:rsidRDefault="00AA7875">
      <w:pPr>
        <w:numPr>
          <w:ilvl w:val="0"/>
          <w:numId w:val="11"/>
        </w:numPr>
        <w:spacing w:line="246" w:lineRule="auto"/>
        <w:ind w:right="1" w:hanging="360"/>
        <w:jc w:val="left"/>
      </w:pPr>
      <w:r w:rsidRPr="00884D27">
        <w:t xml:space="preserve">Participant rosters, parent contact lists and booster/sponsor lists are to be used for EHTLA purposes only and are not to be used or given to businesses, private or corporate, for the use of solicitation or any other reason. </w:t>
      </w:r>
    </w:p>
    <w:p w:rsidR="00501B4A" w:rsidRPr="00884D27" w:rsidRDefault="00AA7875">
      <w:pPr>
        <w:spacing w:after="0" w:line="259" w:lineRule="auto"/>
        <w:ind w:left="720" w:right="0" w:firstLine="0"/>
        <w:jc w:val="left"/>
      </w:pPr>
      <w:r w:rsidRPr="00884D27">
        <w:lastRenderedPageBreak/>
        <w:t xml:space="preserve"> </w:t>
      </w:r>
    </w:p>
    <w:p w:rsidR="00501B4A" w:rsidRPr="00884D27" w:rsidRDefault="00AA7875">
      <w:pPr>
        <w:numPr>
          <w:ilvl w:val="0"/>
          <w:numId w:val="11"/>
        </w:numPr>
        <w:spacing w:line="246" w:lineRule="auto"/>
        <w:ind w:right="1" w:hanging="360"/>
        <w:jc w:val="left"/>
      </w:pPr>
      <w:r w:rsidRPr="00884D27">
        <w:t xml:space="preserve">There is a zero tolerance enforcement policy for these rules.  Any violation of these rules will result in the expulsion of the parent or guardian from any EHTLA function and may result in the removal of their child/children from the EHTLA supported functions if deemed necessary by the Board, with no refund of registration fees. </w:t>
      </w:r>
    </w:p>
    <w:p w:rsidR="00501B4A" w:rsidRPr="00884D27" w:rsidRDefault="00AA7875">
      <w:pPr>
        <w:spacing w:after="0" w:line="259" w:lineRule="auto"/>
        <w:ind w:left="720" w:right="0" w:firstLine="0"/>
        <w:jc w:val="left"/>
      </w:pPr>
      <w:r w:rsidRPr="00884D27">
        <w:t xml:space="preserve"> </w:t>
      </w:r>
    </w:p>
    <w:p w:rsidR="00501B4A" w:rsidRPr="00884D27" w:rsidRDefault="00AA7875">
      <w:pPr>
        <w:numPr>
          <w:ilvl w:val="0"/>
          <w:numId w:val="11"/>
        </w:numPr>
        <w:spacing w:line="246" w:lineRule="auto"/>
        <w:ind w:right="1" w:hanging="360"/>
        <w:jc w:val="left"/>
      </w:pPr>
      <w:r w:rsidRPr="00884D27">
        <w:t>Parents will be required to sign a Code of Conduct</w:t>
      </w:r>
      <w:r w:rsidR="00F727DE">
        <w:t xml:space="preserve">. </w:t>
      </w:r>
      <w:r w:rsidRPr="00884D27">
        <w:t xml:space="preserve">The EHTLA Board before distribution must approve the contents of the code of conduct agreement. </w:t>
      </w:r>
    </w:p>
    <w:p w:rsidR="00501B4A" w:rsidRPr="00884D27" w:rsidRDefault="00AA7875">
      <w:pPr>
        <w:spacing w:after="0" w:line="259" w:lineRule="auto"/>
        <w:ind w:left="0" w:right="0" w:firstLine="0"/>
        <w:jc w:val="left"/>
      </w:pPr>
      <w:r w:rsidRPr="00884D27">
        <w:t xml:space="preserve"> </w:t>
      </w:r>
      <w:r w:rsidRPr="00884D27">
        <w:tab/>
        <w:t xml:space="preserve"> </w:t>
      </w:r>
      <w:r w:rsidRPr="00884D27">
        <w:tab/>
        <w:t xml:space="preserve"> </w:t>
      </w:r>
      <w:r w:rsidRPr="00884D27">
        <w:tab/>
        <w:t xml:space="preserve"> </w:t>
      </w:r>
      <w:r w:rsidRPr="00884D27">
        <w:tab/>
        <w:t xml:space="preserve"> </w:t>
      </w:r>
      <w:r w:rsidRPr="00884D27">
        <w:tab/>
        <w:t xml:space="preserve"> </w:t>
      </w:r>
    </w:p>
    <w:p w:rsidR="00501B4A" w:rsidRPr="00884D27" w:rsidRDefault="00AA7875">
      <w:pPr>
        <w:spacing w:line="246" w:lineRule="auto"/>
        <w:ind w:right="1"/>
        <w:jc w:val="left"/>
      </w:pPr>
      <w:r w:rsidRPr="00884D27">
        <w:rPr>
          <w:u w:val="single" w:color="000000"/>
        </w:rPr>
        <w:t>Section 18.03.</w:t>
      </w:r>
      <w:r w:rsidRPr="00884D27">
        <w:t xml:space="preserve">  </w:t>
      </w:r>
      <w:r w:rsidRPr="00884D27">
        <w:rPr>
          <w:u w:val="single" w:color="000000"/>
        </w:rPr>
        <w:t>Participants</w:t>
      </w:r>
      <w:r w:rsidRPr="00884D27">
        <w:t>.  Any player that does not conduct him or herself in a respectful and encouraging manner toward Trustees, Members, Coaches, game officials, fellow participants, or parents may be suspended from play</w:t>
      </w:r>
      <w:r w:rsidR="00F727DE">
        <w:t>.</w:t>
      </w:r>
      <w:r w:rsidRPr="00884D27">
        <w:t xml:space="preserve"> </w:t>
      </w:r>
    </w:p>
    <w:p w:rsidR="00501B4A" w:rsidRPr="00884D27" w:rsidRDefault="00AA7875">
      <w:pPr>
        <w:spacing w:after="0" w:line="259" w:lineRule="auto"/>
        <w:ind w:left="0" w:right="0" w:firstLine="0"/>
        <w:jc w:val="left"/>
      </w:pPr>
      <w:r w:rsidRPr="00884D27">
        <w:t xml:space="preserve"> </w:t>
      </w:r>
    </w:p>
    <w:p w:rsidR="00501B4A" w:rsidRPr="00884D27" w:rsidRDefault="00AA7875">
      <w:pPr>
        <w:numPr>
          <w:ilvl w:val="0"/>
          <w:numId w:val="12"/>
        </w:numPr>
        <w:ind w:right="7" w:hanging="365"/>
      </w:pPr>
      <w:r w:rsidRPr="00884D27">
        <w:t xml:space="preserve">Participants must arrive at practice on time ready for warm-ups. </w:t>
      </w:r>
    </w:p>
    <w:p w:rsidR="00501B4A" w:rsidRPr="00884D27" w:rsidRDefault="00AA7875">
      <w:pPr>
        <w:spacing w:after="0" w:line="259" w:lineRule="auto"/>
        <w:ind w:left="360" w:right="0" w:firstLine="0"/>
        <w:jc w:val="left"/>
      </w:pPr>
      <w:r w:rsidRPr="00884D27">
        <w:t xml:space="preserve"> </w:t>
      </w:r>
    </w:p>
    <w:p w:rsidR="00501B4A" w:rsidRPr="00884D27" w:rsidRDefault="00AA7875">
      <w:pPr>
        <w:numPr>
          <w:ilvl w:val="0"/>
          <w:numId w:val="12"/>
        </w:numPr>
        <w:ind w:right="7" w:hanging="365"/>
      </w:pPr>
      <w:r w:rsidRPr="00884D27">
        <w:t xml:space="preserve">Participants are not allowed to actively practice or play in a game without proper equipment. </w:t>
      </w:r>
    </w:p>
    <w:p w:rsidR="00501B4A" w:rsidRPr="00884D27" w:rsidRDefault="00AA7875">
      <w:pPr>
        <w:spacing w:after="0" w:line="259" w:lineRule="auto"/>
        <w:ind w:left="360" w:right="0" w:firstLine="0"/>
        <w:jc w:val="left"/>
      </w:pPr>
      <w:r w:rsidRPr="00884D27">
        <w:t xml:space="preserve"> </w:t>
      </w:r>
    </w:p>
    <w:p w:rsidR="00501B4A" w:rsidRPr="00884D27" w:rsidRDefault="00AA7875">
      <w:pPr>
        <w:numPr>
          <w:ilvl w:val="0"/>
          <w:numId w:val="12"/>
        </w:numPr>
        <w:spacing w:line="246" w:lineRule="auto"/>
        <w:ind w:right="7" w:hanging="365"/>
      </w:pPr>
      <w:r w:rsidRPr="00884D27">
        <w:t xml:space="preserve">Playing time will be reduced if the athlete does not attend practice (unexcused) or is disruptive during the practice, which includes but is not limited to back-talking or not obeying the coach, using foul language, and exhibiting violence against another person. </w:t>
      </w:r>
    </w:p>
    <w:p w:rsidR="00501B4A" w:rsidRPr="00884D27" w:rsidRDefault="00AA7875">
      <w:pPr>
        <w:spacing w:after="0" w:line="259" w:lineRule="auto"/>
        <w:ind w:left="360" w:right="0" w:firstLine="0"/>
        <w:jc w:val="left"/>
      </w:pPr>
      <w:r w:rsidRPr="00884D27">
        <w:t xml:space="preserve"> </w:t>
      </w:r>
    </w:p>
    <w:p w:rsidR="00501B4A" w:rsidRPr="00884D27" w:rsidRDefault="00AA7875">
      <w:pPr>
        <w:numPr>
          <w:ilvl w:val="0"/>
          <w:numId w:val="12"/>
        </w:numPr>
        <w:spacing w:line="246" w:lineRule="auto"/>
        <w:ind w:right="7" w:hanging="365"/>
      </w:pPr>
      <w:r w:rsidRPr="00884D27">
        <w:t xml:space="preserve">Participants must notify the head coach in advance if you </w:t>
      </w:r>
      <w:r w:rsidR="00017F0C" w:rsidRPr="00884D27">
        <w:t xml:space="preserve">must miss a practice or game.  </w:t>
      </w:r>
      <w:r w:rsidRPr="00884D27">
        <w:t xml:space="preserve">Failure to notify the head coach will result in an unexcused absence being given to the player. </w:t>
      </w:r>
    </w:p>
    <w:p w:rsidR="00501B4A" w:rsidRPr="00884D27" w:rsidRDefault="00AA7875">
      <w:pPr>
        <w:spacing w:after="17" w:line="259" w:lineRule="auto"/>
        <w:ind w:left="360" w:right="0" w:firstLine="0"/>
        <w:jc w:val="left"/>
      </w:pPr>
      <w:r w:rsidRPr="00884D27">
        <w:rPr>
          <w:sz w:val="20"/>
        </w:rPr>
        <w:t xml:space="preserve"> </w:t>
      </w:r>
    </w:p>
    <w:p w:rsidR="00501B4A" w:rsidRPr="00884D27" w:rsidRDefault="00501B4A">
      <w:pPr>
        <w:numPr>
          <w:ilvl w:val="0"/>
          <w:numId w:val="12"/>
        </w:numPr>
        <w:ind w:right="7" w:hanging="365"/>
      </w:pPr>
    </w:p>
    <w:p w:rsidR="00501B4A" w:rsidRPr="00884D27" w:rsidRDefault="00AA7875">
      <w:pPr>
        <w:spacing w:after="0" w:line="259" w:lineRule="auto"/>
        <w:ind w:left="360" w:right="0" w:firstLine="0"/>
        <w:jc w:val="left"/>
      </w:pPr>
      <w:r w:rsidRPr="00884D27">
        <w:t xml:space="preserve"> </w:t>
      </w:r>
    </w:p>
    <w:p w:rsidR="00501B4A" w:rsidRPr="00884D27" w:rsidRDefault="00AA7875">
      <w:pPr>
        <w:numPr>
          <w:ilvl w:val="0"/>
          <w:numId w:val="12"/>
        </w:numPr>
        <w:spacing w:line="246" w:lineRule="auto"/>
        <w:ind w:right="7" w:hanging="365"/>
      </w:pPr>
      <w:r w:rsidRPr="00884D27">
        <w:t>There will be a 3-strike policy in effect for all participants.  The 3</w:t>
      </w:r>
      <w:r w:rsidRPr="00884D27">
        <w:rPr>
          <w:vertAlign w:val="superscript"/>
        </w:rPr>
        <w:t>rd</w:t>
      </w:r>
      <w:r w:rsidR="006A3F9F" w:rsidRPr="00884D27">
        <w:t xml:space="preserve"> strike (breaking of the </w:t>
      </w:r>
      <w:r w:rsidRPr="00884D27">
        <w:t>above rules) can result in the expulsion of the child/children from EHTLA su</w:t>
      </w:r>
      <w:r w:rsidR="006A3F9F" w:rsidRPr="00884D27">
        <w:t xml:space="preserve">pported </w:t>
      </w:r>
      <w:r w:rsidRPr="00884D27">
        <w:t xml:space="preserve">functions with no refund of registration fees.  Each offense is determined by the Head Coach and the Board will enforce the 3-strike rule. </w:t>
      </w:r>
    </w:p>
    <w:p w:rsidR="00501B4A" w:rsidRPr="00884D27" w:rsidRDefault="00AA7875">
      <w:pPr>
        <w:spacing w:after="0" w:line="259" w:lineRule="auto"/>
        <w:ind w:left="360" w:right="0" w:firstLine="0"/>
        <w:jc w:val="left"/>
      </w:pPr>
      <w:r w:rsidRPr="00884D27">
        <w:t xml:space="preserve"> </w:t>
      </w:r>
    </w:p>
    <w:p w:rsidR="00501B4A" w:rsidRPr="00884D27" w:rsidRDefault="00AA7875">
      <w:pPr>
        <w:numPr>
          <w:ilvl w:val="0"/>
          <w:numId w:val="12"/>
        </w:numPr>
        <w:ind w:right="7" w:hanging="365"/>
      </w:pPr>
      <w:r w:rsidRPr="00884D27">
        <w:t xml:space="preserve">During the time period of March 1-May 31, no EHTLA player may participate in another  recreational Lacrosse Program within Egg Harbor Township. </w:t>
      </w:r>
    </w:p>
    <w:p w:rsidR="00017F0C" w:rsidRPr="00884D27" w:rsidRDefault="00017F0C">
      <w:pPr>
        <w:ind w:left="-5" w:right="7"/>
        <w:rPr>
          <w:u w:val="single" w:color="000000"/>
        </w:rPr>
      </w:pPr>
    </w:p>
    <w:p w:rsidR="00501B4A" w:rsidRPr="00884D27" w:rsidRDefault="00AA7875">
      <w:pPr>
        <w:ind w:left="-5" w:right="7"/>
      </w:pPr>
      <w:r w:rsidRPr="00884D27">
        <w:rPr>
          <w:u w:val="single" w:color="000000"/>
        </w:rPr>
        <w:t>Section 18.04.</w:t>
      </w:r>
      <w:r w:rsidRPr="00884D27">
        <w:t xml:space="preserve">  </w:t>
      </w:r>
      <w:r w:rsidRPr="00884D27">
        <w:rPr>
          <w:u w:val="single" w:color="000000"/>
        </w:rPr>
        <w:t>Coaches</w:t>
      </w:r>
      <w:r w:rsidRPr="00884D27">
        <w:t xml:space="preserve">.  The Coaches are role models. The coaches of EHTLA will conduct themselves in a professional and positive manner at all times. </w:t>
      </w:r>
    </w:p>
    <w:p w:rsidR="00501B4A" w:rsidRPr="00884D27" w:rsidRDefault="00AA7875">
      <w:pPr>
        <w:spacing w:after="0" w:line="259" w:lineRule="auto"/>
        <w:ind w:left="720" w:right="0" w:firstLine="0"/>
        <w:jc w:val="left"/>
      </w:pPr>
      <w:r w:rsidRPr="00884D27">
        <w:t xml:space="preserve"> </w:t>
      </w:r>
      <w:r w:rsidRPr="00884D27">
        <w:tab/>
        <w:t xml:space="preserve"> </w:t>
      </w:r>
    </w:p>
    <w:p w:rsidR="00501B4A" w:rsidRPr="00884D27" w:rsidRDefault="00AA7875">
      <w:pPr>
        <w:numPr>
          <w:ilvl w:val="0"/>
          <w:numId w:val="13"/>
        </w:numPr>
        <w:ind w:right="7" w:hanging="360"/>
      </w:pPr>
      <w:r w:rsidRPr="00884D27">
        <w:t>The Board, in conjunction with the General Membershi</w:t>
      </w:r>
      <w:r w:rsidR="000617FF" w:rsidRPr="00884D27">
        <w:t xml:space="preserve">p, will approve all new head </w:t>
      </w:r>
      <w:r w:rsidRPr="00884D27">
        <w:t xml:space="preserve">coaches annually. </w:t>
      </w:r>
    </w:p>
    <w:p w:rsidR="00501B4A" w:rsidRPr="00884D27" w:rsidRDefault="00AA7875">
      <w:pPr>
        <w:spacing w:after="0" w:line="259" w:lineRule="auto"/>
        <w:ind w:left="360" w:right="0" w:firstLine="0"/>
        <w:jc w:val="left"/>
      </w:pPr>
      <w:r w:rsidRPr="00884D27">
        <w:t xml:space="preserve"> </w:t>
      </w:r>
    </w:p>
    <w:p w:rsidR="00A25AE7" w:rsidRDefault="00AA7875">
      <w:pPr>
        <w:numPr>
          <w:ilvl w:val="0"/>
          <w:numId w:val="13"/>
        </w:numPr>
        <w:spacing w:line="246" w:lineRule="auto"/>
        <w:ind w:right="7" w:hanging="360"/>
      </w:pPr>
      <w:r w:rsidRPr="00884D27">
        <w:t xml:space="preserve">Coaches must be </w:t>
      </w:r>
      <w:r w:rsidR="00A25AE7">
        <w:t xml:space="preserve">approved </w:t>
      </w:r>
      <w:r w:rsidRPr="00884D27">
        <w:t>before the first practice and assignme</w:t>
      </w:r>
      <w:r w:rsidR="000617FF" w:rsidRPr="00884D27">
        <w:t>nt to a team.</w:t>
      </w:r>
    </w:p>
    <w:p w:rsidR="00A25AE7" w:rsidRDefault="00A25AE7" w:rsidP="008A46D7">
      <w:pPr>
        <w:pStyle w:val="ListParagraph"/>
      </w:pPr>
    </w:p>
    <w:p w:rsidR="00501B4A" w:rsidRPr="00884D27" w:rsidRDefault="00A25AE7">
      <w:pPr>
        <w:numPr>
          <w:ilvl w:val="0"/>
          <w:numId w:val="13"/>
        </w:numPr>
        <w:spacing w:line="246" w:lineRule="auto"/>
        <w:ind w:right="7" w:hanging="360"/>
      </w:pPr>
      <w:r>
        <w:lastRenderedPageBreak/>
        <w:t>Coaches must complete the CDC’s Heads Up: Concussion in Youth Sports Training for Coaches course</w:t>
      </w:r>
      <w:r w:rsidR="00AA7875" w:rsidRPr="00884D27">
        <w:t xml:space="preserve">. </w:t>
      </w:r>
    </w:p>
    <w:p w:rsidR="00501B4A" w:rsidRPr="00884D27" w:rsidRDefault="00AA7875">
      <w:pPr>
        <w:spacing w:after="0" w:line="259" w:lineRule="auto"/>
        <w:ind w:left="360" w:right="0" w:firstLine="0"/>
        <w:jc w:val="left"/>
      </w:pPr>
      <w:r w:rsidRPr="00884D27">
        <w:t xml:space="preserve"> </w:t>
      </w:r>
    </w:p>
    <w:p w:rsidR="00501B4A" w:rsidRPr="00884D27" w:rsidRDefault="00AA7875">
      <w:pPr>
        <w:numPr>
          <w:ilvl w:val="0"/>
          <w:numId w:val="13"/>
        </w:numPr>
        <w:ind w:right="7" w:hanging="360"/>
      </w:pPr>
      <w:r w:rsidRPr="00884D27">
        <w:t xml:space="preserve">All coaches must show commitment to providing well-planned instruction to the team or squad members. </w:t>
      </w:r>
    </w:p>
    <w:p w:rsidR="00501B4A" w:rsidRPr="00884D27" w:rsidRDefault="00AA7875">
      <w:pPr>
        <w:spacing w:after="0" w:line="259" w:lineRule="auto"/>
        <w:ind w:left="360" w:right="0" w:firstLine="0"/>
        <w:jc w:val="left"/>
      </w:pPr>
      <w:r w:rsidRPr="00884D27">
        <w:t xml:space="preserve"> </w:t>
      </w:r>
    </w:p>
    <w:p w:rsidR="00501B4A" w:rsidRPr="00884D27" w:rsidRDefault="00AA7875">
      <w:pPr>
        <w:numPr>
          <w:ilvl w:val="0"/>
          <w:numId w:val="13"/>
        </w:numPr>
        <w:ind w:right="7" w:hanging="360"/>
      </w:pPr>
      <w:r w:rsidRPr="00884D27">
        <w:t xml:space="preserve">All coaches must abide by these By-Laws, Code of Ethics, and all rules and regulations. </w:t>
      </w:r>
    </w:p>
    <w:p w:rsidR="00501B4A" w:rsidRPr="00884D27" w:rsidRDefault="00AA7875">
      <w:pPr>
        <w:spacing w:after="0" w:line="259" w:lineRule="auto"/>
        <w:ind w:left="360" w:right="0" w:firstLine="0"/>
        <w:jc w:val="left"/>
      </w:pPr>
      <w:r w:rsidRPr="00884D27">
        <w:t xml:space="preserve"> </w:t>
      </w:r>
    </w:p>
    <w:p w:rsidR="00501B4A" w:rsidRPr="00884D27" w:rsidRDefault="00AA7875">
      <w:pPr>
        <w:numPr>
          <w:ilvl w:val="0"/>
          <w:numId w:val="13"/>
        </w:numPr>
        <w:ind w:right="7" w:hanging="360"/>
      </w:pPr>
      <w:r w:rsidRPr="00884D27">
        <w:t>Coaches are required to treat all team or squad members equally at both practices and</w:t>
      </w:r>
      <w:r w:rsidR="00CE47AB" w:rsidRPr="00884D27">
        <w:t xml:space="preserve"> </w:t>
      </w:r>
      <w:r w:rsidRPr="00884D27">
        <w:t xml:space="preserve">games. </w:t>
      </w:r>
    </w:p>
    <w:p w:rsidR="00501B4A" w:rsidRPr="00884D27" w:rsidRDefault="00AA7875">
      <w:pPr>
        <w:spacing w:after="0" w:line="259" w:lineRule="auto"/>
        <w:ind w:left="360" w:right="0" w:firstLine="0"/>
        <w:jc w:val="left"/>
      </w:pPr>
      <w:r w:rsidRPr="00884D27">
        <w:t xml:space="preserve"> </w:t>
      </w:r>
    </w:p>
    <w:p w:rsidR="00501B4A" w:rsidRPr="00884D27" w:rsidRDefault="00AA7875">
      <w:pPr>
        <w:numPr>
          <w:ilvl w:val="0"/>
          <w:numId w:val="13"/>
        </w:numPr>
        <w:ind w:right="7" w:hanging="360"/>
      </w:pPr>
      <w:r w:rsidRPr="00884D27">
        <w:t xml:space="preserve">Coaches will check to make sure equipment is proper, fitted correctly, and safe at all times. </w:t>
      </w:r>
    </w:p>
    <w:p w:rsidR="00501B4A" w:rsidRPr="00884D27" w:rsidRDefault="00AA7875">
      <w:pPr>
        <w:spacing w:after="0" w:line="259" w:lineRule="auto"/>
        <w:ind w:left="360" w:right="0" w:firstLine="0"/>
        <w:jc w:val="left"/>
      </w:pPr>
      <w:r w:rsidRPr="00884D27">
        <w:t xml:space="preserve"> </w:t>
      </w:r>
    </w:p>
    <w:p w:rsidR="00501B4A" w:rsidRPr="00884D27" w:rsidRDefault="00AA7875">
      <w:pPr>
        <w:numPr>
          <w:ilvl w:val="0"/>
          <w:numId w:val="13"/>
        </w:numPr>
        <w:ind w:right="7" w:hanging="360"/>
      </w:pPr>
      <w:r w:rsidRPr="00884D27">
        <w:t xml:space="preserve">Coaches must communicate on a regular basis with parents, team, or squad. </w:t>
      </w:r>
    </w:p>
    <w:p w:rsidR="00501B4A" w:rsidRPr="00884D27" w:rsidRDefault="00AA7875">
      <w:pPr>
        <w:spacing w:after="0" w:line="259" w:lineRule="auto"/>
        <w:ind w:left="360" w:right="0" w:firstLine="0"/>
        <w:jc w:val="left"/>
      </w:pPr>
      <w:r w:rsidRPr="00884D27">
        <w:t xml:space="preserve"> </w:t>
      </w:r>
    </w:p>
    <w:p w:rsidR="00501B4A" w:rsidRPr="00884D27" w:rsidRDefault="00AA7875">
      <w:pPr>
        <w:numPr>
          <w:ilvl w:val="0"/>
          <w:numId w:val="13"/>
        </w:numPr>
        <w:ind w:right="7" w:hanging="360"/>
      </w:pPr>
      <w:r w:rsidRPr="00884D27">
        <w:t xml:space="preserve">Coaches must deal effectively in adverse conditions in a fair and impartial way toward other coaches, parents, team or squad members, EHTLA Trustees, Members, officials, and other league members. </w:t>
      </w:r>
    </w:p>
    <w:p w:rsidR="00501B4A" w:rsidRPr="00884D27" w:rsidRDefault="00AA7875">
      <w:pPr>
        <w:spacing w:after="0" w:line="259" w:lineRule="auto"/>
        <w:ind w:left="360" w:right="0" w:firstLine="0"/>
        <w:jc w:val="left"/>
      </w:pPr>
      <w:r w:rsidRPr="00884D27">
        <w:t xml:space="preserve"> </w:t>
      </w:r>
    </w:p>
    <w:p w:rsidR="00501B4A" w:rsidRPr="00884D27" w:rsidRDefault="00AA7875">
      <w:pPr>
        <w:numPr>
          <w:ilvl w:val="0"/>
          <w:numId w:val="13"/>
        </w:numPr>
        <w:ind w:right="7" w:hanging="360"/>
      </w:pPr>
      <w:r w:rsidRPr="00884D27">
        <w:t xml:space="preserve">All coaches will be certified according to the standards of the League in which EHTLA participates. Coaches may be required to pay for certification classes. </w:t>
      </w:r>
    </w:p>
    <w:p w:rsidR="00501B4A" w:rsidRPr="00884D27" w:rsidRDefault="00AA7875">
      <w:pPr>
        <w:spacing w:after="0" w:line="259" w:lineRule="auto"/>
        <w:ind w:left="360" w:right="0" w:firstLine="0"/>
        <w:jc w:val="left"/>
      </w:pPr>
      <w:r w:rsidRPr="00884D27">
        <w:t xml:space="preserve"> </w:t>
      </w:r>
    </w:p>
    <w:p w:rsidR="00501B4A" w:rsidRPr="00884D27" w:rsidRDefault="00AA7875">
      <w:pPr>
        <w:numPr>
          <w:ilvl w:val="0"/>
          <w:numId w:val="13"/>
        </w:numPr>
        <w:ind w:right="7" w:hanging="360"/>
      </w:pPr>
      <w:r w:rsidRPr="00884D27">
        <w:t>All coaches of the EHTLA shall conduct themselves in a spor</w:t>
      </w:r>
      <w:r w:rsidR="00CE47AB" w:rsidRPr="00884D27">
        <w:t xml:space="preserve">tsmanlike manner at all times </w:t>
      </w:r>
      <w:r w:rsidRPr="00884D27">
        <w:t xml:space="preserve">to uphold the organization’s purpose. </w:t>
      </w:r>
    </w:p>
    <w:p w:rsidR="00501B4A" w:rsidRPr="00884D27" w:rsidRDefault="00AA7875">
      <w:pPr>
        <w:spacing w:after="0" w:line="259" w:lineRule="auto"/>
        <w:ind w:left="360" w:right="0" w:firstLine="0"/>
        <w:jc w:val="left"/>
      </w:pPr>
      <w:r w:rsidRPr="00884D27">
        <w:t xml:space="preserve"> </w:t>
      </w:r>
    </w:p>
    <w:p w:rsidR="00501B4A" w:rsidRPr="00884D27" w:rsidRDefault="00AA7875">
      <w:pPr>
        <w:numPr>
          <w:ilvl w:val="0"/>
          <w:numId w:val="13"/>
        </w:numPr>
        <w:ind w:right="7" w:hanging="360"/>
      </w:pPr>
      <w:r w:rsidRPr="00884D27">
        <w:t xml:space="preserve">All coaches need to be at all practices and games to the best of their ability. </w:t>
      </w:r>
    </w:p>
    <w:p w:rsidR="00501B4A" w:rsidRPr="00884D27" w:rsidRDefault="00AA7875">
      <w:pPr>
        <w:spacing w:after="0" w:line="259" w:lineRule="auto"/>
        <w:ind w:left="360" w:right="0" w:firstLine="0"/>
        <w:jc w:val="left"/>
      </w:pPr>
      <w:r w:rsidRPr="00884D27">
        <w:t xml:space="preserve"> </w:t>
      </w:r>
    </w:p>
    <w:p w:rsidR="00501B4A" w:rsidRPr="00884D27" w:rsidRDefault="00AA7875">
      <w:pPr>
        <w:numPr>
          <w:ilvl w:val="0"/>
          <w:numId w:val="13"/>
        </w:numPr>
        <w:spacing w:after="1" w:line="240" w:lineRule="auto"/>
        <w:ind w:right="7" w:hanging="360"/>
      </w:pPr>
      <w:r w:rsidRPr="00884D27">
        <w:t xml:space="preserve">Head coaches </w:t>
      </w:r>
      <w:r w:rsidR="00BD2E5C">
        <w:t>may keep a</w:t>
      </w:r>
      <w:r w:rsidRPr="00884D27">
        <w:t xml:space="preserve"> ros</w:t>
      </w:r>
      <w:r w:rsidR="00CE47AB" w:rsidRPr="00884D27">
        <w:t>ter for every game</w:t>
      </w:r>
      <w:r w:rsidR="009017F3">
        <w:t>. Head</w:t>
      </w:r>
      <w:r w:rsidR="00BD2E5C">
        <w:t xml:space="preserve"> coaches will </w:t>
      </w:r>
      <w:r w:rsidR="00CE47AB" w:rsidRPr="00884D27">
        <w:t xml:space="preserve">keep a </w:t>
      </w:r>
      <w:r w:rsidRPr="00884D27">
        <w:t>log of practice participation (including excused and unexcused absences) and behavior</w:t>
      </w:r>
      <w:r w:rsidR="005E17F7">
        <w:t xml:space="preserve">, </w:t>
      </w:r>
      <w:r w:rsidR="00A7130D">
        <w:t xml:space="preserve">which may </w:t>
      </w:r>
      <w:proofErr w:type="spellStart"/>
      <w:r w:rsidR="00A7130D">
        <w:t>effect</w:t>
      </w:r>
      <w:proofErr w:type="spellEnd"/>
      <w:r w:rsidR="00BD2E5C">
        <w:t xml:space="preserve"> player participation.</w:t>
      </w:r>
      <w:r w:rsidRPr="00884D27">
        <w:t xml:space="preserve"> </w:t>
      </w:r>
    </w:p>
    <w:p w:rsidR="00501B4A" w:rsidRPr="00884D27" w:rsidRDefault="00501B4A">
      <w:pPr>
        <w:spacing w:after="0" w:line="259" w:lineRule="auto"/>
        <w:ind w:left="360" w:right="0" w:firstLine="0"/>
        <w:jc w:val="left"/>
      </w:pPr>
    </w:p>
    <w:p w:rsidR="00501B4A" w:rsidRPr="00884D27" w:rsidRDefault="00AA7875">
      <w:pPr>
        <w:numPr>
          <w:ilvl w:val="0"/>
          <w:numId w:val="13"/>
        </w:numPr>
        <w:ind w:right="7" w:hanging="360"/>
      </w:pPr>
      <w:r w:rsidRPr="00884D27">
        <w:t xml:space="preserve">Head coaches are responsible to oversee the collection of all game uniforms and equipment at the end of the season. </w:t>
      </w:r>
    </w:p>
    <w:p w:rsidR="00501B4A" w:rsidRPr="00884D27" w:rsidRDefault="00AA7875">
      <w:pPr>
        <w:spacing w:after="0" w:line="259" w:lineRule="auto"/>
        <w:ind w:left="360" w:right="0" w:firstLine="0"/>
        <w:jc w:val="left"/>
      </w:pPr>
      <w:r w:rsidRPr="00884D27">
        <w:t xml:space="preserve"> </w:t>
      </w:r>
    </w:p>
    <w:p w:rsidR="00501B4A" w:rsidRPr="00884D27" w:rsidRDefault="00CE47AB">
      <w:pPr>
        <w:numPr>
          <w:ilvl w:val="0"/>
          <w:numId w:val="13"/>
        </w:numPr>
        <w:spacing w:line="246" w:lineRule="auto"/>
        <w:ind w:right="7" w:hanging="360"/>
      </w:pPr>
      <w:r w:rsidRPr="00884D27">
        <w:t xml:space="preserve">There is a </w:t>
      </w:r>
      <w:r w:rsidR="00816268" w:rsidRPr="00884D27">
        <w:t>zero-tolerance</w:t>
      </w:r>
      <w:r w:rsidR="00AA7875" w:rsidRPr="00884D27">
        <w:t xml:space="preserve"> enforcement policy for these rules. Any violation of these rules will result in the coach being asked to leave and relinquish all status of the position. If a coach is asked to leave and has a child in the organization, the child’s membership may be revoked if deemed necessary by the Board and they will not receive a refund of their registration fee. </w:t>
      </w:r>
    </w:p>
    <w:p w:rsidR="00501B4A" w:rsidRPr="00884D27" w:rsidRDefault="00AA7875">
      <w:pPr>
        <w:spacing w:after="0" w:line="259" w:lineRule="auto"/>
        <w:ind w:left="0" w:right="0" w:firstLine="0"/>
        <w:jc w:val="left"/>
      </w:pPr>
      <w:r w:rsidRPr="00884D27">
        <w:t xml:space="preserve"> </w:t>
      </w:r>
    </w:p>
    <w:p w:rsidR="00501B4A" w:rsidRPr="00884D27" w:rsidRDefault="00AA7875">
      <w:pPr>
        <w:pStyle w:val="Heading1"/>
        <w:ind w:right="3"/>
      </w:pPr>
      <w:r w:rsidRPr="00884D27">
        <w:t xml:space="preserve">ARTICLE XVII </w:t>
      </w:r>
      <w:r w:rsidRPr="00884D27">
        <w:rPr>
          <w:sz w:val="20"/>
        </w:rPr>
        <w:t>–</w:t>
      </w:r>
      <w:r w:rsidRPr="00884D27">
        <w:t xml:space="preserve"> LACROSSE ASSOCIATION RULES AND REGULATIONS</w:t>
      </w:r>
      <w:r w:rsidRPr="00884D27">
        <w:rPr>
          <w:u w:val="none"/>
        </w:rPr>
        <w:t xml:space="preserve"> </w:t>
      </w:r>
    </w:p>
    <w:p w:rsidR="00501B4A" w:rsidRPr="00884D27" w:rsidRDefault="00AA7875">
      <w:pPr>
        <w:spacing w:after="0" w:line="259" w:lineRule="auto"/>
        <w:ind w:left="55" w:right="0" w:firstLine="0"/>
        <w:jc w:val="center"/>
      </w:pPr>
      <w:r w:rsidRPr="00884D27">
        <w:t xml:space="preserve"> </w:t>
      </w:r>
    </w:p>
    <w:p w:rsidR="00501B4A" w:rsidRPr="00884D27" w:rsidRDefault="00AA7875">
      <w:pPr>
        <w:tabs>
          <w:tab w:val="center" w:pos="836"/>
          <w:tab w:val="center" w:pos="2462"/>
          <w:tab w:val="center" w:pos="4320"/>
          <w:tab w:val="center" w:pos="5040"/>
          <w:tab w:val="center" w:pos="5760"/>
          <w:tab w:val="center" w:pos="6480"/>
          <w:tab w:val="center" w:pos="7200"/>
          <w:tab w:val="center" w:pos="7920"/>
          <w:tab w:val="center" w:pos="8640"/>
        </w:tabs>
        <w:ind w:left="0" w:right="0" w:firstLine="0"/>
        <w:jc w:val="left"/>
      </w:pPr>
      <w:r w:rsidRPr="00884D27">
        <w:rPr>
          <w:rFonts w:ascii="Calibri" w:eastAsia="Calibri" w:hAnsi="Calibri" w:cs="Calibri"/>
          <w:sz w:val="22"/>
        </w:rPr>
        <w:tab/>
      </w:r>
      <w:r w:rsidRPr="00884D27">
        <w:t xml:space="preserve">A. </w:t>
      </w:r>
      <w:r w:rsidRPr="00884D27">
        <w:tab/>
        <w:t xml:space="preserve">Lacrosse Association  </w:t>
      </w:r>
      <w:r w:rsidRPr="00884D27">
        <w:tab/>
        <w:t xml:space="preserve"> </w:t>
      </w:r>
      <w:r w:rsidRPr="00884D27">
        <w:tab/>
        <w:t xml:space="preserve"> </w:t>
      </w:r>
      <w:r w:rsidRPr="00884D27">
        <w:tab/>
        <w:t xml:space="preserve"> </w:t>
      </w:r>
      <w:r w:rsidRPr="00884D27">
        <w:tab/>
        <w:t xml:space="preserve"> </w:t>
      </w:r>
      <w:r w:rsidRPr="00884D27">
        <w:tab/>
        <w:t xml:space="preserve"> </w:t>
      </w:r>
      <w:r w:rsidRPr="00884D27">
        <w:tab/>
        <w:t xml:space="preserve"> </w:t>
      </w:r>
      <w:r w:rsidRPr="00884D27">
        <w:tab/>
        <w:t xml:space="preserve"> </w:t>
      </w:r>
    </w:p>
    <w:p w:rsidR="00501B4A" w:rsidRPr="00884D27" w:rsidRDefault="00AA7875">
      <w:pPr>
        <w:spacing w:after="0" w:line="259" w:lineRule="auto"/>
        <w:ind w:left="720" w:right="0" w:firstLine="0"/>
        <w:jc w:val="left"/>
      </w:pPr>
      <w:r w:rsidRPr="00884D27">
        <w:t xml:space="preserve"> </w:t>
      </w:r>
      <w:r w:rsidRPr="00884D27">
        <w:tab/>
        <w:t xml:space="preserve"> </w:t>
      </w:r>
      <w:r w:rsidRPr="00884D27">
        <w:tab/>
        <w:t xml:space="preserve"> </w:t>
      </w:r>
      <w:r w:rsidRPr="00884D27">
        <w:tab/>
        <w:t xml:space="preserve"> </w:t>
      </w:r>
      <w:r w:rsidRPr="00884D27">
        <w:tab/>
        <w:t xml:space="preserve"> </w:t>
      </w:r>
      <w:r w:rsidRPr="00884D27">
        <w:tab/>
        <w:t xml:space="preserve"> </w:t>
      </w:r>
      <w:r w:rsidRPr="00884D27">
        <w:tab/>
        <w:t xml:space="preserve"> </w:t>
      </w:r>
      <w:r w:rsidRPr="00884D27">
        <w:tab/>
        <w:t xml:space="preserve"> </w:t>
      </w:r>
      <w:r w:rsidRPr="00884D27">
        <w:tab/>
        <w:t xml:space="preserve"> </w:t>
      </w:r>
    </w:p>
    <w:p w:rsidR="00501B4A" w:rsidRPr="00884D27" w:rsidRDefault="00AA7875">
      <w:pPr>
        <w:numPr>
          <w:ilvl w:val="0"/>
          <w:numId w:val="14"/>
        </w:numPr>
        <w:spacing w:line="246" w:lineRule="auto"/>
        <w:ind w:right="7" w:hanging="720"/>
      </w:pPr>
      <w:r w:rsidRPr="00884D27">
        <w:lastRenderedPageBreak/>
        <w:t>The Lacrosse Association will follow the rules</w:t>
      </w:r>
      <w:r w:rsidR="00CE47AB" w:rsidRPr="00884D27">
        <w:t xml:space="preserve"> and regulations set forth by </w:t>
      </w:r>
      <w:r w:rsidRPr="00884D27">
        <w:t>US Lacrosse and the JSYLL (Jersey Shore Youth Lacrosse League) but not  limited to other independent leagues and t</w:t>
      </w:r>
      <w:r w:rsidR="00CE47AB" w:rsidRPr="00884D27">
        <w:t xml:space="preserve">eams that the Association may  </w:t>
      </w:r>
      <w:r w:rsidRPr="00884D27">
        <w:t xml:space="preserve">compete against. </w:t>
      </w:r>
    </w:p>
    <w:p w:rsidR="00501B4A" w:rsidRPr="00884D27" w:rsidRDefault="00AA7875">
      <w:pPr>
        <w:spacing w:after="0" w:line="259" w:lineRule="auto"/>
        <w:ind w:left="1440" w:right="0" w:firstLine="0"/>
        <w:jc w:val="left"/>
      </w:pPr>
      <w:r w:rsidRPr="00884D27">
        <w:t xml:space="preserve"> </w:t>
      </w:r>
    </w:p>
    <w:p w:rsidR="00CC364F" w:rsidRPr="008346AB" w:rsidRDefault="00CC364F" w:rsidP="00ED2270">
      <w:pPr>
        <w:numPr>
          <w:ilvl w:val="0"/>
          <w:numId w:val="20"/>
        </w:numPr>
        <w:spacing w:after="0" w:line="259" w:lineRule="auto"/>
        <w:ind w:right="0"/>
        <w:jc w:val="left"/>
        <w:rPr>
          <w:szCs w:val="20"/>
        </w:rPr>
      </w:pPr>
      <w:r w:rsidRPr="008A46D7">
        <w:t>All children shall be grouped into teams based on the JSYLL guidelines for age grouping.</w:t>
      </w:r>
      <w:r w:rsidRPr="008346AB">
        <w:br/>
      </w:r>
    </w:p>
    <w:p w:rsidR="000617FF" w:rsidRPr="00884D27" w:rsidRDefault="000617FF" w:rsidP="00ED2270">
      <w:pPr>
        <w:numPr>
          <w:ilvl w:val="0"/>
          <w:numId w:val="20"/>
        </w:numPr>
        <w:spacing w:after="0" w:line="259" w:lineRule="auto"/>
        <w:ind w:right="0"/>
        <w:jc w:val="left"/>
        <w:rPr>
          <w:szCs w:val="20"/>
        </w:rPr>
      </w:pPr>
      <w:r w:rsidRPr="00884D27">
        <w:rPr>
          <w:bCs/>
          <w:szCs w:val="20"/>
        </w:rPr>
        <w:t>Players cap on team rosters</w:t>
      </w:r>
      <w:r w:rsidR="00ED2270" w:rsidRPr="00884D27">
        <w:rPr>
          <w:bCs/>
          <w:szCs w:val="20"/>
        </w:rPr>
        <w:t xml:space="preserve"> -</w:t>
      </w:r>
      <w:r w:rsidRPr="00884D27">
        <w:rPr>
          <w:bCs/>
          <w:szCs w:val="20"/>
        </w:rPr>
        <w:t xml:space="preserve">Once players limit reaches 32 boys and 36 girls players full field players and 24 players for modified field players on a team, a mandatory team split will be enforced. </w:t>
      </w:r>
    </w:p>
    <w:p w:rsidR="000617FF" w:rsidRPr="00884D27" w:rsidRDefault="000617FF" w:rsidP="00CE47AB">
      <w:pPr>
        <w:pStyle w:val="NormalWeb"/>
        <w:numPr>
          <w:ilvl w:val="0"/>
          <w:numId w:val="23"/>
        </w:numPr>
        <w:spacing w:before="0" w:beforeAutospacing="0" w:after="0" w:afterAutospacing="0"/>
        <w:rPr>
          <w:color w:val="000000"/>
          <w:szCs w:val="20"/>
        </w:rPr>
      </w:pPr>
      <w:r w:rsidRPr="00884D27">
        <w:rPr>
          <w:color w:val="000000"/>
          <w:szCs w:val="20"/>
        </w:rPr>
        <w:t>Players will be split according chronological birth order starting from the highest birth order descending downwards.</w:t>
      </w:r>
    </w:p>
    <w:p w:rsidR="000617FF" w:rsidRPr="00884D27" w:rsidRDefault="000617FF" w:rsidP="00ED2270">
      <w:pPr>
        <w:pStyle w:val="NormalWeb"/>
        <w:spacing w:before="0" w:beforeAutospacing="0" w:after="0" w:afterAutospacing="0"/>
        <w:ind w:firstLine="60"/>
        <w:rPr>
          <w:color w:val="000000"/>
          <w:szCs w:val="20"/>
        </w:rPr>
      </w:pPr>
    </w:p>
    <w:p w:rsidR="000617FF" w:rsidRPr="00884D27" w:rsidRDefault="000617FF" w:rsidP="00CE47AB">
      <w:pPr>
        <w:pStyle w:val="NormalWeb"/>
        <w:numPr>
          <w:ilvl w:val="0"/>
          <w:numId w:val="23"/>
        </w:numPr>
        <w:spacing w:before="0" w:beforeAutospacing="0" w:after="0" w:afterAutospacing="0"/>
        <w:rPr>
          <w:color w:val="000000"/>
          <w:szCs w:val="20"/>
        </w:rPr>
      </w:pPr>
      <w:r w:rsidRPr="00884D27">
        <w:rPr>
          <w:color w:val="000000"/>
          <w:szCs w:val="20"/>
        </w:rPr>
        <w:t xml:space="preserve">In cases of late sign ups players will </w:t>
      </w:r>
      <w:r w:rsidR="008B651C">
        <w:rPr>
          <w:color w:val="000000"/>
          <w:szCs w:val="20"/>
        </w:rPr>
        <w:t>be distributed based on age and skill level.</w:t>
      </w:r>
    </w:p>
    <w:p w:rsidR="000617FF" w:rsidRPr="00884D27" w:rsidRDefault="000617FF" w:rsidP="00ED2270">
      <w:pPr>
        <w:pStyle w:val="NormalWeb"/>
        <w:spacing w:before="0" w:beforeAutospacing="0" w:after="0" w:afterAutospacing="0"/>
        <w:ind w:firstLine="120"/>
        <w:rPr>
          <w:color w:val="000000"/>
          <w:szCs w:val="20"/>
        </w:rPr>
      </w:pPr>
    </w:p>
    <w:p w:rsidR="000617FF" w:rsidRPr="00884D27" w:rsidRDefault="000617FF" w:rsidP="00CE47AB">
      <w:pPr>
        <w:pStyle w:val="NormalWeb"/>
        <w:numPr>
          <w:ilvl w:val="0"/>
          <w:numId w:val="23"/>
        </w:numPr>
        <w:spacing w:before="0" w:beforeAutospacing="0" w:after="0" w:afterAutospacing="0"/>
        <w:rPr>
          <w:color w:val="000000"/>
          <w:szCs w:val="20"/>
        </w:rPr>
      </w:pPr>
      <w:r w:rsidRPr="00884D27">
        <w:rPr>
          <w:color w:val="000000"/>
          <w:szCs w:val="20"/>
        </w:rPr>
        <w:t xml:space="preserve">Head coaches that were voted into head coach positions already for that current year’s team levels will have the first pick on which team they choose to remain. </w:t>
      </w:r>
    </w:p>
    <w:p w:rsidR="000617FF" w:rsidRPr="00884D27" w:rsidRDefault="000617FF" w:rsidP="00ED2270">
      <w:pPr>
        <w:pStyle w:val="NormalWeb"/>
        <w:spacing w:before="0" w:beforeAutospacing="0" w:after="0" w:afterAutospacing="0"/>
        <w:ind w:firstLine="60"/>
        <w:rPr>
          <w:color w:val="000000"/>
          <w:szCs w:val="20"/>
        </w:rPr>
      </w:pPr>
    </w:p>
    <w:p w:rsidR="000617FF" w:rsidRPr="00884D27" w:rsidRDefault="000617FF" w:rsidP="00CE47AB">
      <w:pPr>
        <w:pStyle w:val="NormalWeb"/>
        <w:numPr>
          <w:ilvl w:val="0"/>
          <w:numId w:val="23"/>
        </w:numPr>
        <w:spacing w:before="0" w:beforeAutospacing="0" w:after="0" w:afterAutospacing="0"/>
        <w:rPr>
          <w:color w:val="000000"/>
          <w:szCs w:val="20"/>
        </w:rPr>
      </w:pPr>
      <w:r w:rsidRPr="00884D27">
        <w:rPr>
          <w:color w:val="000000"/>
          <w:szCs w:val="20"/>
        </w:rPr>
        <w:t>EHTLA Board will vote and appoint the additional head coaches as needed.</w:t>
      </w:r>
    </w:p>
    <w:p w:rsidR="00501B4A" w:rsidRPr="00884D27" w:rsidRDefault="00501B4A" w:rsidP="00ED2270">
      <w:pPr>
        <w:spacing w:before="240" w:after="0" w:line="259" w:lineRule="auto"/>
        <w:ind w:left="2160" w:right="0" w:firstLine="0"/>
        <w:jc w:val="left"/>
      </w:pPr>
    </w:p>
    <w:p w:rsidR="002078E9" w:rsidRPr="00884D27" w:rsidRDefault="002078E9" w:rsidP="00CB1C94">
      <w:pPr>
        <w:numPr>
          <w:ilvl w:val="0"/>
          <w:numId w:val="20"/>
        </w:numPr>
        <w:spacing w:after="0" w:line="259" w:lineRule="auto"/>
        <w:ind w:left="1440" w:right="0"/>
        <w:jc w:val="left"/>
        <w:rPr>
          <w:b/>
          <w:szCs w:val="24"/>
        </w:rPr>
      </w:pPr>
      <w:r w:rsidRPr="00884D27">
        <w:rPr>
          <w:bCs/>
          <w:szCs w:val="24"/>
        </w:rPr>
        <w:t>Player Transfers to Upper Level Team</w:t>
      </w:r>
      <w:r w:rsidR="00CE47AB" w:rsidRPr="00884D27">
        <w:rPr>
          <w:bCs/>
          <w:szCs w:val="24"/>
        </w:rPr>
        <w:t xml:space="preserve"> </w:t>
      </w:r>
    </w:p>
    <w:p w:rsidR="002078E9" w:rsidRPr="00884D27" w:rsidRDefault="00816268" w:rsidP="002078E9">
      <w:pPr>
        <w:pStyle w:val="NormalWeb"/>
        <w:spacing w:before="0" w:beforeAutospacing="0" w:after="0" w:afterAutospacing="0"/>
        <w:ind w:left="1440"/>
        <w:rPr>
          <w:color w:val="000000"/>
        </w:rPr>
      </w:pPr>
      <w:r w:rsidRPr="00884D27">
        <w:rPr>
          <w:b/>
          <w:color w:val="000000"/>
        </w:rPr>
        <w:t>Definitions:</w:t>
      </w:r>
      <w:r w:rsidRPr="00884D27">
        <w:rPr>
          <w:color w:val="000000"/>
          <w:u w:val="single"/>
        </w:rPr>
        <w:br/>
      </w:r>
      <w:r w:rsidR="002078E9" w:rsidRPr="00884D27">
        <w:rPr>
          <w:color w:val="000000"/>
          <w:u w:val="single"/>
        </w:rPr>
        <w:t>Current level</w:t>
      </w:r>
      <w:r w:rsidR="002078E9" w:rsidRPr="00884D27">
        <w:rPr>
          <w:color w:val="000000"/>
        </w:rPr>
        <w:t xml:space="preserve">- the player’s </w:t>
      </w:r>
      <w:r w:rsidR="002078E9" w:rsidRPr="00884D27">
        <w:rPr>
          <w:b/>
          <w:bCs/>
          <w:color w:val="000000"/>
        </w:rPr>
        <w:t xml:space="preserve">current </w:t>
      </w:r>
      <w:r w:rsidR="002078E9" w:rsidRPr="00884D27">
        <w:rPr>
          <w:color w:val="000000"/>
        </w:rPr>
        <w:t>age bracket and or team level that is mandated by JSYLL and US lacrosse.</w:t>
      </w:r>
    </w:p>
    <w:p w:rsidR="002078E9" w:rsidRPr="00884D27" w:rsidRDefault="002078E9" w:rsidP="002078E9">
      <w:pPr>
        <w:pStyle w:val="NormalWeb"/>
        <w:spacing w:before="0" w:beforeAutospacing="0" w:after="0" w:afterAutospacing="0"/>
        <w:ind w:left="1440"/>
        <w:rPr>
          <w:color w:val="000000"/>
          <w:u w:val="single"/>
        </w:rPr>
      </w:pPr>
    </w:p>
    <w:p w:rsidR="002078E9" w:rsidRPr="00884D27" w:rsidRDefault="002078E9" w:rsidP="002078E9">
      <w:pPr>
        <w:pStyle w:val="NormalWeb"/>
        <w:spacing w:before="0" w:beforeAutospacing="0" w:after="0" w:afterAutospacing="0"/>
        <w:ind w:left="1440"/>
        <w:rPr>
          <w:color w:val="000000"/>
        </w:rPr>
      </w:pPr>
      <w:r w:rsidRPr="00884D27">
        <w:rPr>
          <w:color w:val="000000"/>
          <w:u w:val="single"/>
        </w:rPr>
        <w:t>Upper level</w:t>
      </w:r>
      <w:r w:rsidRPr="00884D27">
        <w:rPr>
          <w:color w:val="000000"/>
        </w:rPr>
        <w:t xml:space="preserve">- the player’s age bracket and/or team level </w:t>
      </w:r>
      <w:r w:rsidRPr="00884D27">
        <w:rPr>
          <w:b/>
          <w:bCs/>
          <w:color w:val="000000"/>
        </w:rPr>
        <w:t>above current</w:t>
      </w:r>
      <w:r w:rsidRPr="00884D27">
        <w:rPr>
          <w:color w:val="000000"/>
        </w:rPr>
        <w:t xml:space="preserve"> age bracket and or team level that is mandated by JSYLL and US lacrosse)</w:t>
      </w:r>
    </w:p>
    <w:p w:rsidR="002078E9" w:rsidRPr="00884D27" w:rsidRDefault="002078E9" w:rsidP="002078E9">
      <w:pPr>
        <w:pStyle w:val="NormalWeb"/>
        <w:spacing w:before="0" w:beforeAutospacing="0" w:after="0" w:afterAutospacing="0"/>
        <w:ind w:left="1440"/>
        <w:rPr>
          <w:color w:val="000000"/>
        </w:rPr>
      </w:pPr>
      <w:r w:rsidRPr="00884D27">
        <w:rPr>
          <w:color w:val="000000"/>
        </w:rPr>
        <w:t> </w:t>
      </w:r>
    </w:p>
    <w:p w:rsidR="00CE47AB" w:rsidRPr="00884D27" w:rsidRDefault="002078E9" w:rsidP="00CE47AB">
      <w:pPr>
        <w:pStyle w:val="NormalWeb"/>
        <w:numPr>
          <w:ilvl w:val="0"/>
          <w:numId w:val="28"/>
        </w:numPr>
        <w:spacing w:before="0" w:beforeAutospacing="0" w:after="0" w:afterAutospacing="0"/>
        <w:ind w:left="2880"/>
        <w:rPr>
          <w:color w:val="000000"/>
        </w:rPr>
      </w:pPr>
      <w:r w:rsidRPr="00884D27">
        <w:rPr>
          <w:color w:val="000000"/>
        </w:rPr>
        <w:t>Current level teams must have in excess of 18 boy</w:t>
      </w:r>
      <w:r w:rsidR="00700AA4">
        <w:rPr>
          <w:color w:val="000000"/>
        </w:rPr>
        <w:t>s</w:t>
      </w:r>
      <w:r w:rsidRPr="00884D27">
        <w:rPr>
          <w:color w:val="000000"/>
        </w:rPr>
        <w:t xml:space="preserve"> or 20 girls’ full field players and 14 </w:t>
      </w:r>
      <w:r w:rsidR="00CE47AB" w:rsidRPr="00884D27">
        <w:rPr>
          <w:color w:val="000000"/>
        </w:rPr>
        <w:t>modified field players rostered.</w:t>
      </w:r>
      <w:r w:rsidR="00CE47AB" w:rsidRPr="00884D27">
        <w:rPr>
          <w:color w:val="000000"/>
        </w:rPr>
        <w:br/>
      </w:r>
    </w:p>
    <w:p w:rsidR="002078E9" w:rsidRPr="00884D27" w:rsidRDefault="002078E9" w:rsidP="00CE47AB">
      <w:pPr>
        <w:pStyle w:val="NormalWeb"/>
        <w:numPr>
          <w:ilvl w:val="0"/>
          <w:numId w:val="28"/>
        </w:numPr>
        <w:spacing w:before="0" w:beforeAutospacing="0" w:after="0" w:afterAutospacing="0"/>
        <w:ind w:left="2880"/>
        <w:rPr>
          <w:color w:val="000000"/>
        </w:rPr>
      </w:pPr>
      <w:r w:rsidRPr="00884D27">
        <w:rPr>
          <w:color w:val="000000"/>
        </w:rPr>
        <w:t>Transfers will begin starting with the oldest player on the lower/ current level team, descending in chronological age order until upper level team reaches 16 maximum for full field boy’s player and 18 maximum full field girl players.</w:t>
      </w:r>
    </w:p>
    <w:p w:rsidR="00CE47AB" w:rsidRPr="00884D27" w:rsidRDefault="00CE47AB" w:rsidP="00CE47AB">
      <w:pPr>
        <w:pStyle w:val="NormalWeb"/>
        <w:spacing w:before="0" w:beforeAutospacing="0" w:after="0" w:afterAutospacing="0"/>
        <w:ind w:left="4380"/>
        <w:rPr>
          <w:color w:val="000000"/>
        </w:rPr>
      </w:pPr>
    </w:p>
    <w:p w:rsidR="00CE47AB" w:rsidRPr="00884D27" w:rsidRDefault="002078E9" w:rsidP="00CE47AB">
      <w:pPr>
        <w:pStyle w:val="NormalWeb"/>
        <w:numPr>
          <w:ilvl w:val="0"/>
          <w:numId w:val="28"/>
        </w:numPr>
        <w:spacing w:before="0" w:beforeAutospacing="0" w:after="0" w:afterAutospacing="0"/>
        <w:ind w:left="2880"/>
        <w:rPr>
          <w:color w:val="000000"/>
        </w:rPr>
      </w:pPr>
      <w:r w:rsidRPr="00884D27">
        <w:rPr>
          <w:color w:val="000000"/>
        </w:rPr>
        <w:t>Upper level teams cannot reduce the lower levels team roster by a minim</w:t>
      </w:r>
      <w:r w:rsidR="00700AA4">
        <w:rPr>
          <w:color w:val="000000"/>
        </w:rPr>
        <w:t>um</w:t>
      </w:r>
      <w:r w:rsidRPr="00884D27">
        <w:rPr>
          <w:color w:val="000000"/>
        </w:rPr>
        <w:t xml:space="preserve"> of 16 full field boy’s player and 18 full field girl players and 12 modified field players.</w:t>
      </w:r>
      <w:r w:rsidRPr="00884D27">
        <w:rPr>
          <w:color w:val="000000"/>
        </w:rPr>
        <w:br/>
      </w:r>
    </w:p>
    <w:p w:rsidR="00CE47AB" w:rsidRPr="00884D27" w:rsidRDefault="002078E9" w:rsidP="00CE47AB">
      <w:pPr>
        <w:pStyle w:val="NormalWeb"/>
        <w:numPr>
          <w:ilvl w:val="0"/>
          <w:numId w:val="28"/>
        </w:numPr>
        <w:spacing w:before="0" w:beforeAutospacing="0" w:after="0" w:afterAutospacing="0"/>
        <w:ind w:left="2880"/>
        <w:rPr>
          <w:color w:val="000000"/>
        </w:rPr>
      </w:pPr>
      <w:r w:rsidRPr="00884D27">
        <w:rPr>
          <w:color w:val="000000"/>
        </w:rPr>
        <w:lastRenderedPageBreak/>
        <w:t>Player Transfers will not be granted if upper level team are split and has 16 full field boys, 18 full field girls or 12 modified players</w:t>
      </w:r>
      <w:r w:rsidR="00CE47AB" w:rsidRPr="00884D27">
        <w:rPr>
          <w:color w:val="000000"/>
        </w:rPr>
        <w:t xml:space="preserve"> rostered to current level team. </w:t>
      </w:r>
      <w:r w:rsidR="009C4CEF" w:rsidRPr="00884D27">
        <w:rPr>
          <w:color w:val="000000"/>
        </w:rPr>
        <w:br/>
      </w:r>
    </w:p>
    <w:p w:rsidR="002078E9" w:rsidRPr="00884D27" w:rsidRDefault="002078E9" w:rsidP="00CE47AB">
      <w:pPr>
        <w:pStyle w:val="NormalWeb"/>
        <w:numPr>
          <w:ilvl w:val="0"/>
          <w:numId w:val="28"/>
        </w:numPr>
        <w:spacing w:before="0" w:beforeAutospacing="0" w:after="0" w:afterAutospacing="0"/>
        <w:ind w:left="2880"/>
        <w:rPr>
          <w:color w:val="000000"/>
        </w:rPr>
      </w:pPr>
      <w:r w:rsidRPr="00884D27">
        <w:rPr>
          <w:color w:val="000000"/>
        </w:rPr>
        <w:t>Parents will have the option to opt out of team transfer to the upper level team due to disability or safety concern. Parents that transfer to the upper level team will have sign off on a transfer form.</w:t>
      </w:r>
      <w:r w:rsidR="00816268" w:rsidRPr="00884D27">
        <w:rPr>
          <w:color w:val="000000"/>
        </w:rPr>
        <w:br/>
      </w:r>
    </w:p>
    <w:p w:rsidR="00501B4A" w:rsidRPr="00884D27" w:rsidRDefault="00AA7875">
      <w:pPr>
        <w:numPr>
          <w:ilvl w:val="0"/>
          <w:numId w:val="14"/>
        </w:numPr>
        <w:spacing w:line="246" w:lineRule="auto"/>
        <w:ind w:right="7" w:hanging="720"/>
      </w:pPr>
      <w:r w:rsidRPr="00884D27">
        <w:t xml:space="preserve">Players may be permitted on a case-by-case situation to “play up” one age group, but in no case will a player be permitted to “play down”. The BOT will make final decisions in this regard. </w:t>
      </w:r>
    </w:p>
    <w:p w:rsidR="00501B4A" w:rsidRPr="00884D27" w:rsidRDefault="00AA7875">
      <w:pPr>
        <w:spacing w:after="0" w:line="259" w:lineRule="auto"/>
        <w:ind w:left="2160" w:right="0" w:firstLine="0"/>
        <w:jc w:val="left"/>
      </w:pPr>
      <w:r w:rsidRPr="00884D27">
        <w:t xml:space="preserve"> </w:t>
      </w:r>
    </w:p>
    <w:p w:rsidR="00501B4A" w:rsidRPr="00884D27" w:rsidRDefault="00AA7875">
      <w:pPr>
        <w:numPr>
          <w:ilvl w:val="0"/>
          <w:numId w:val="14"/>
        </w:numPr>
        <w:ind w:right="7" w:hanging="720"/>
      </w:pPr>
      <w:r w:rsidRPr="00884D27">
        <w:t xml:space="preserve">Any disputes between coaches will be settled by a three-person committee consisting of the President, Vice President and one (1) other Board Member. </w:t>
      </w:r>
    </w:p>
    <w:p w:rsidR="00862CD4" w:rsidRPr="00884D27" w:rsidRDefault="00862CD4" w:rsidP="00862CD4">
      <w:pPr>
        <w:pStyle w:val="ListParagraph"/>
      </w:pPr>
    </w:p>
    <w:p w:rsidR="00501B4A" w:rsidRPr="00884D27" w:rsidRDefault="00AA7875" w:rsidP="00862CD4">
      <w:pPr>
        <w:ind w:left="2170" w:right="7"/>
      </w:pPr>
      <w:r w:rsidRPr="00884D27">
        <w:t>The Secretary and Treasurer will serve as altern</w:t>
      </w:r>
      <w:r w:rsidR="00862CD4" w:rsidRPr="00884D27">
        <w:t xml:space="preserve">ates if a conflict or dispute </w:t>
      </w:r>
      <w:r w:rsidRPr="00884D27">
        <w:t xml:space="preserve">arises involving one or more members of this three-person committee. </w:t>
      </w:r>
    </w:p>
    <w:p w:rsidR="00501B4A" w:rsidRPr="00884D27" w:rsidRDefault="00AA7875">
      <w:pPr>
        <w:spacing w:after="0" w:line="259" w:lineRule="auto"/>
        <w:ind w:left="2160" w:right="0" w:firstLine="0"/>
        <w:jc w:val="left"/>
      </w:pPr>
      <w:r w:rsidRPr="00884D27">
        <w:t xml:space="preserve"> </w:t>
      </w:r>
    </w:p>
    <w:p w:rsidR="00501B4A" w:rsidRPr="00884D27" w:rsidRDefault="00AA7875">
      <w:pPr>
        <w:numPr>
          <w:ilvl w:val="0"/>
          <w:numId w:val="14"/>
        </w:numPr>
        <w:ind w:right="7" w:hanging="720"/>
      </w:pPr>
      <w:r w:rsidRPr="00884D27">
        <w:t xml:space="preserve">Practice Start dates:  Approximately mid-February, weather permitting. </w:t>
      </w:r>
    </w:p>
    <w:p w:rsidR="00501B4A" w:rsidRPr="00884D27" w:rsidRDefault="00AA7875">
      <w:pPr>
        <w:spacing w:after="0" w:line="259" w:lineRule="auto"/>
        <w:ind w:left="2160" w:right="0" w:firstLine="0"/>
        <w:jc w:val="left"/>
      </w:pPr>
      <w:r w:rsidRPr="00884D27">
        <w:t xml:space="preserve"> </w:t>
      </w:r>
    </w:p>
    <w:p w:rsidR="00501B4A" w:rsidRPr="00884D27" w:rsidRDefault="00AA7875">
      <w:pPr>
        <w:numPr>
          <w:ilvl w:val="0"/>
          <w:numId w:val="14"/>
        </w:numPr>
        <w:ind w:right="7" w:hanging="720"/>
      </w:pPr>
      <w:r w:rsidRPr="00884D27">
        <w:t>Game Start Dates: Approximately the end of March through June, with the</w:t>
      </w:r>
      <w:r w:rsidR="00862CD4" w:rsidRPr="00884D27">
        <w:t xml:space="preserve"> </w:t>
      </w:r>
      <w:r w:rsidRPr="00884D27">
        <w:t xml:space="preserve">possibility of additional tournaments throughout the summer. </w:t>
      </w:r>
    </w:p>
    <w:p w:rsidR="00501B4A" w:rsidRPr="00884D27" w:rsidRDefault="00AA7875">
      <w:pPr>
        <w:spacing w:after="0" w:line="259" w:lineRule="auto"/>
        <w:ind w:left="0" w:right="0" w:firstLine="0"/>
        <w:jc w:val="left"/>
      </w:pPr>
      <w:r w:rsidRPr="00884D27">
        <w:t xml:space="preserve"> </w:t>
      </w:r>
    </w:p>
    <w:p w:rsidR="00501B4A" w:rsidRPr="00884D27" w:rsidRDefault="00AA7875">
      <w:pPr>
        <w:spacing w:after="0" w:line="259" w:lineRule="auto"/>
        <w:ind w:left="0" w:right="0" w:firstLine="0"/>
        <w:jc w:val="left"/>
      </w:pPr>
      <w:r w:rsidRPr="00884D27">
        <w:t xml:space="preserve"> </w:t>
      </w:r>
    </w:p>
    <w:p w:rsidR="00501B4A" w:rsidRPr="00884D27" w:rsidRDefault="00AA7875">
      <w:pPr>
        <w:pStyle w:val="Heading1"/>
        <w:ind w:right="7"/>
      </w:pPr>
      <w:r w:rsidRPr="00884D27">
        <w:t xml:space="preserve">ARTICLE </w:t>
      </w:r>
      <w:r w:rsidR="002C5771" w:rsidRPr="00884D27">
        <w:t>X</w:t>
      </w:r>
      <w:r w:rsidR="002C5771">
        <w:t>VIII</w:t>
      </w:r>
      <w:bookmarkStart w:id="0" w:name="_GoBack"/>
      <w:bookmarkEnd w:id="0"/>
      <w:r w:rsidR="002C5771" w:rsidRPr="00884D27">
        <w:t xml:space="preserve"> </w:t>
      </w:r>
      <w:r w:rsidRPr="00884D27">
        <w:t>- IMPLEMENTATION</w:t>
      </w:r>
      <w:r w:rsidRPr="00884D27">
        <w:rPr>
          <w:u w:val="none"/>
        </w:rPr>
        <w:t xml:space="preserve"> </w:t>
      </w:r>
    </w:p>
    <w:p w:rsidR="00501B4A" w:rsidRPr="00884D27" w:rsidRDefault="00AA7875">
      <w:pPr>
        <w:spacing w:after="0" w:line="259" w:lineRule="auto"/>
        <w:ind w:left="0" w:right="0" w:firstLine="0"/>
        <w:jc w:val="left"/>
      </w:pPr>
      <w:r w:rsidRPr="00884D27">
        <w:t xml:space="preserve"> </w:t>
      </w:r>
    </w:p>
    <w:p w:rsidR="00501B4A" w:rsidRDefault="00AA7875">
      <w:pPr>
        <w:ind w:left="-5" w:right="7"/>
      </w:pPr>
      <w:r w:rsidRPr="00884D27">
        <w:t xml:space="preserve">The provisions of these By-Laws shall take effect immediately following approval by a two-thirds (2/3) majority of the </w:t>
      </w:r>
      <w:r w:rsidR="00B63EBE">
        <w:t>Board of Directors</w:t>
      </w:r>
      <w:r w:rsidRPr="00884D27">
        <w:t xml:space="preserve"> and express approval from the EHT Recreation Commission.</w:t>
      </w:r>
      <w:r>
        <w:t xml:space="preserve"> </w:t>
      </w:r>
    </w:p>
    <w:p w:rsidR="00501B4A" w:rsidRDefault="00AA7875">
      <w:pPr>
        <w:spacing w:after="0" w:line="259" w:lineRule="auto"/>
        <w:ind w:left="0" w:right="0" w:firstLine="0"/>
        <w:jc w:val="left"/>
      </w:pPr>
      <w:r>
        <w:t xml:space="preserve"> </w:t>
      </w:r>
    </w:p>
    <w:p w:rsidR="00501B4A" w:rsidRDefault="00AA7875">
      <w:pPr>
        <w:spacing w:after="0" w:line="259" w:lineRule="auto"/>
        <w:ind w:left="0" w:right="0" w:firstLine="0"/>
        <w:jc w:val="left"/>
      </w:pPr>
      <w:r>
        <w:t xml:space="preserve"> </w:t>
      </w:r>
    </w:p>
    <w:p w:rsidR="00501B4A" w:rsidRDefault="00AA7875">
      <w:pPr>
        <w:spacing w:after="81" w:line="259" w:lineRule="auto"/>
        <w:ind w:left="0" w:right="0" w:firstLine="0"/>
        <w:jc w:val="left"/>
      </w:pPr>
      <w:r>
        <w:t xml:space="preserve"> </w:t>
      </w:r>
    </w:p>
    <w:p w:rsidR="00501B4A" w:rsidRDefault="00501B4A">
      <w:pPr>
        <w:spacing w:after="0" w:line="259" w:lineRule="auto"/>
        <w:ind w:left="0" w:right="0" w:firstLine="0"/>
        <w:jc w:val="left"/>
      </w:pPr>
    </w:p>
    <w:sectPr w:rsidR="00501B4A">
      <w:footerReference w:type="even" r:id="rId9"/>
      <w:footerReference w:type="default" r:id="rId10"/>
      <w:footerReference w:type="first" r:id="rId11"/>
      <w:pgSz w:w="12240" w:h="15840"/>
      <w:pgMar w:top="1414" w:right="1320" w:bottom="1462" w:left="1325" w:header="72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47B" w:rsidRDefault="0020147B">
      <w:pPr>
        <w:spacing w:after="0" w:line="240" w:lineRule="auto"/>
      </w:pPr>
      <w:r>
        <w:separator/>
      </w:r>
    </w:p>
  </w:endnote>
  <w:endnote w:type="continuationSeparator" w:id="0">
    <w:p w:rsidR="0020147B" w:rsidRDefault="00201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B4A" w:rsidRDefault="00AA7875">
    <w:pPr>
      <w:spacing w:after="0" w:line="259" w:lineRule="auto"/>
      <w:ind w:left="0" w:right="6"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rsidR="00501B4A" w:rsidRDefault="00AA7875">
    <w:pPr>
      <w:spacing w:after="0" w:line="259" w:lineRule="auto"/>
      <w:ind w:left="0" w:right="0" w:firstLine="0"/>
      <w:jc w:val="left"/>
    </w:pP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B4A" w:rsidRDefault="00AA7875">
    <w:pPr>
      <w:spacing w:after="0" w:line="259" w:lineRule="auto"/>
      <w:ind w:left="0" w:right="6" w:firstLine="0"/>
      <w:jc w:val="center"/>
    </w:pPr>
    <w:r>
      <w:fldChar w:fldCharType="begin"/>
    </w:r>
    <w:r>
      <w:instrText xml:space="preserve"> PAGE   \* MERGEFORMAT </w:instrText>
    </w:r>
    <w:r>
      <w:fldChar w:fldCharType="separate"/>
    </w:r>
    <w:r w:rsidR="002C5771" w:rsidRPr="002C5771">
      <w:rPr>
        <w:noProof/>
        <w:sz w:val="20"/>
      </w:rPr>
      <w:t>16</w:t>
    </w:r>
    <w:r>
      <w:rPr>
        <w:sz w:val="20"/>
      </w:rPr>
      <w:fldChar w:fldCharType="end"/>
    </w:r>
    <w:r>
      <w:rPr>
        <w:sz w:val="20"/>
      </w:rPr>
      <w:t xml:space="preserve"> </w:t>
    </w:r>
  </w:p>
  <w:p w:rsidR="00D9489F" w:rsidRDefault="00D9489F" w:rsidP="00D9489F">
    <w:pPr>
      <w:tabs>
        <w:tab w:val="center" w:pos="5460"/>
      </w:tabs>
      <w:spacing w:after="97" w:line="259" w:lineRule="auto"/>
      <w:ind w:left="0" w:right="0" w:firstLine="0"/>
      <w:jc w:val="left"/>
      <w:rPr>
        <w:sz w:val="20"/>
      </w:rPr>
    </w:pPr>
  </w:p>
  <w:p w:rsidR="00501B4A" w:rsidRDefault="00AA7875" w:rsidP="00D9489F">
    <w:pPr>
      <w:tabs>
        <w:tab w:val="center" w:pos="5460"/>
      </w:tabs>
      <w:spacing w:after="97" w:line="259" w:lineRule="auto"/>
      <w:ind w:left="0" w:right="0" w:firstLine="0"/>
      <w:jc w:val="left"/>
    </w:pPr>
    <w:r>
      <w:rPr>
        <w:sz w:val="20"/>
      </w:rPr>
      <w:t xml:space="preserve"> </w:t>
    </w:r>
    <w:r w:rsidR="00D9489F">
      <w:rPr>
        <w:sz w:val="14"/>
      </w:rPr>
      <w:t>EHT Lacrosse Association By-Laws 9-26-13 MRP 11-15-13, REV 8-3-2015, REV 12-14-2017</w:t>
    </w:r>
    <w:r w:rsidR="00C22675">
      <w:rPr>
        <w:sz w:val="14"/>
      </w:rPr>
      <w:t>, REV 5-02-17</w:t>
    </w:r>
    <w:r w:rsidR="00B63EBE">
      <w:rPr>
        <w:sz w:val="14"/>
      </w:rPr>
      <w:t>, REV 8-15-17</w:t>
    </w:r>
    <w:r w:rsidR="008A46D7">
      <w:rPr>
        <w:sz w:val="14"/>
      </w:rPr>
      <w:t>, REV 11-7-2017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B4A" w:rsidRDefault="00AA7875">
    <w:pPr>
      <w:spacing w:after="0" w:line="259" w:lineRule="auto"/>
      <w:ind w:left="0" w:right="6"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rsidR="00501B4A" w:rsidRDefault="00AA7875">
    <w:pPr>
      <w:spacing w:after="0" w:line="259" w:lineRule="auto"/>
      <w:ind w:left="0" w:right="0" w:firstLine="0"/>
      <w:jc w:val="left"/>
    </w:pP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47B" w:rsidRDefault="0020147B">
      <w:pPr>
        <w:spacing w:after="0" w:line="240" w:lineRule="auto"/>
      </w:pPr>
      <w:r>
        <w:separator/>
      </w:r>
    </w:p>
  </w:footnote>
  <w:footnote w:type="continuationSeparator" w:id="0">
    <w:p w:rsidR="0020147B" w:rsidRDefault="002014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F597E"/>
    <w:multiLevelType w:val="hybridMultilevel"/>
    <w:tmpl w:val="155E0090"/>
    <w:lvl w:ilvl="0" w:tplc="D840B012">
      <w:start w:val="1"/>
      <w:numFmt w:val="decimal"/>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CE5888">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1CE6DC">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AE1FD8">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30C9F2">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C007D6">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462E0A">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5C7214">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A4B836">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3527F96"/>
    <w:multiLevelType w:val="hybridMultilevel"/>
    <w:tmpl w:val="CAA23E6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36F6013"/>
    <w:multiLevelType w:val="hybridMultilevel"/>
    <w:tmpl w:val="0C520BB0"/>
    <w:lvl w:ilvl="0" w:tplc="04090017">
      <w:start w:val="1"/>
      <w:numFmt w:val="lowerLetter"/>
      <w:lvlText w:val="%1)"/>
      <w:lvlJc w:val="left"/>
      <w:pPr>
        <w:ind w:left="2880" w:hanging="720"/>
      </w:pPr>
      <w:rPr>
        <w:rFonts w:hint="default"/>
        <w:b w:val="0"/>
        <w:i w:val="0"/>
        <w:strike w:val="0"/>
        <w:dstrike w:val="0"/>
        <w:color w:val="000000"/>
        <w:sz w:val="24"/>
        <w:szCs w:val="24"/>
        <w:u w:val="none" w:color="000000"/>
        <w:bdr w:val="none" w:sz="0" w:space="0" w:color="auto"/>
        <w:shd w:val="clear" w:color="auto" w:fill="auto"/>
        <w:vertAlign w:val="baseline"/>
      </w:rPr>
    </w:lvl>
    <w:lvl w:ilvl="1" w:tplc="19CE5888">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1CE6DC">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AE1FD8">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30C9F2">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C007D6">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462E0A">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5C7214">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A4B836">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78B068B"/>
    <w:multiLevelType w:val="hybridMultilevel"/>
    <w:tmpl w:val="918E6C1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B91ED2"/>
    <w:multiLevelType w:val="hybridMultilevel"/>
    <w:tmpl w:val="217ABEA6"/>
    <w:lvl w:ilvl="0" w:tplc="0B669798">
      <w:start w:val="1"/>
      <w:numFmt w:val="bullet"/>
      <w:lvlText w:val=""/>
      <w:lvlJc w:val="left"/>
      <w:pPr>
        <w:ind w:left="2880" w:hanging="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19CE5888">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1CE6DC">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AE1FD8">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30C9F2">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C007D6">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462E0A">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5C7214">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A4B836">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CE146F2"/>
    <w:multiLevelType w:val="hybridMultilevel"/>
    <w:tmpl w:val="CCC40A9E"/>
    <w:lvl w:ilvl="0" w:tplc="A6441854">
      <w:start w:val="1"/>
      <w:numFmt w:val="upp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04082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90B41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468BA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D0E8C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C820F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605B5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FE306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66338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3A55ACE"/>
    <w:multiLevelType w:val="hybridMultilevel"/>
    <w:tmpl w:val="A99AFB72"/>
    <w:lvl w:ilvl="0" w:tplc="04090005">
      <w:start w:val="1"/>
      <w:numFmt w:val="bullet"/>
      <w:lvlText w:val=""/>
      <w:lvlJc w:val="left"/>
      <w:pPr>
        <w:ind w:left="21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19CE5888">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1CE6DC">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AE1FD8">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30C9F2">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C007D6">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462E0A">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5C7214">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A4B836">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BF662FC"/>
    <w:multiLevelType w:val="hybridMultilevel"/>
    <w:tmpl w:val="30F8FCA0"/>
    <w:lvl w:ilvl="0" w:tplc="3DC4E1DA">
      <w:start w:val="1"/>
      <w:numFmt w:val="lowerLetter"/>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26767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388B6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CEB85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180D9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0E0D0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08B12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D6687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72542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22A5847"/>
    <w:multiLevelType w:val="hybridMultilevel"/>
    <w:tmpl w:val="3B4C4B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146C10"/>
    <w:multiLevelType w:val="hybridMultilevel"/>
    <w:tmpl w:val="FE64FD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F46289"/>
    <w:multiLevelType w:val="hybridMultilevel"/>
    <w:tmpl w:val="D44E32F0"/>
    <w:lvl w:ilvl="0" w:tplc="8B8C0C12">
      <w:start w:val="1"/>
      <w:numFmt w:val="upp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0EF9D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62796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CC5C3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A2EFD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1E623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3011E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C614E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409B8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31413E55"/>
    <w:multiLevelType w:val="hybridMultilevel"/>
    <w:tmpl w:val="06E4DCC0"/>
    <w:lvl w:ilvl="0" w:tplc="BC303074">
      <w:start w:val="1"/>
      <w:numFmt w:val="lowerLetter"/>
      <w:lvlText w:val="%1)"/>
      <w:lvlJc w:val="left"/>
      <w:pPr>
        <w:ind w:left="2880" w:hanging="720"/>
      </w:pPr>
      <w:rPr>
        <w:rFonts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8E41B9"/>
    <w:multiLevelType w:val="hybridMultilevel"/>
    <w:tmpl w:val="3678F526"/>
    <w:lvl w:ilvl="0" w:tplc="639E21E8">
      <w:start w:val="1"/>
      <w:numFmt w:val="upp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3E26F8">
      <w:start w:val="1"/>
      <w:numFmt w:val="decimal"/>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68FE86">
      <w:start w:val="1"/>
      <w:numFmt w:val="lowerLetter"/>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9EBA2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B6A16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04492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B892B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EED02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6CE51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48CD1431"/>
    <w:multiLevelType w:val="hybridMultilevel"/>
    <w:tmpl w:val="94168674"/>
    <w:lvl w:ilvl="0" w:tplc="7DDCEC58">
      <w:start w:val="1"/>
      <w:numFmt w:val="upp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E8E11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94071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A202C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BCE14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4481F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46179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3CC12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4E490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499E7EC3"/>
    <w:multiLevelType w:val="hybridMultilevel"/>
    <w:tmpl w:val="99526A54"/>
    <w:lvl w:ilvl="0" w:tplc="B2B44318">
      <w:start w:val="1"/>
      <w:numFmt w:val="lowerLetter"/>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A2E03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FA97B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F0E78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D017B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D4D2E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8C95C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B87DC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0E5BB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4C465F87"/>
    <w:multiLevelType w:val="hybridMultilevel"/>
    <w:tmpl w:val="0C465BB4"/>
    <w:lvl w:ilvl="0" w:tplc="60CE428A">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74911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808C5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EE7AC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5C3B2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BCFB5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2AEBD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067A7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748BC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4F3F6C13"/>
    <w:multiLevelType w:val="hybridMultilevel"/>
    <w:tmpl w:val="B0FC261A"/>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7">
    <w:nsid w:val="57C618DD"/>
    <w:multiLevelType w:val="hybridMultilevel"/>
    <w:tmpl w:val="3D80C418"/>
    <w:lvl w:ilvl="0" w:tplc="733C65A8">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A42EF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AE019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7E229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62000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289CB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74C88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CCE3A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1AF0B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5F160735"/>
    <w:multiLevelType w:val="hybridMultilevel"/>
    <w:tmpl w:val="4D38F4BA"/>
    <w:lvl w:ilvl="0" w:tplc="3DFC690C">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C27C4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E2701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0A6E0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E8C82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DCCF7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B29CF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1236F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E83B7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671E3348"/>
    <w:multiLevelType w:val="hybridMultilevel"/>
    <w:tmpl w:val="21D8B298"/>
    <w:lvl w:ilvl="0" w:tplc="100870A2">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1" w:tplc="6448B69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2" w:tplc="5D9A3B8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3" w:tplc="C518D11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4" w:tplc="0496261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5" w:tplc="ABE622D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6" w:tplc="C5A00B9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7" w:tplc="2CA083E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8" w:tplc="C300822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abstractNum>
  <w:abstractNum w:abstractNumId="20">
    <w:nsid w:val="70121FCF"/>
    <w:multiLevelType w:val="hybridMultilevel"/>
    <w:tmpl w:val="FD52D520"/>
    <w:lvl w:ilvl="0" w:tplc="B88ED1CE">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6E4A2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C67DE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0CB02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A426F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486E9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609B8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AE481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BA0BE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71330B14"/>
    <w:multiLevelType w:val="hybridMultilevel"/>
    <w:tmpl w:val="3B4C4B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442493"/>
    <w:multiLevelType w:val="hybridMultilevel"/>
    <w:tmpl w:val="4088FE28"/>
    <w:lvl w:ilvl="0" w:tplc="091496AE">
      <w:start w:val="1"/>
      <w:numFmt w:val="lowerLetter"/>
      <w:lvlText w:val="%1)"/>
      <w:lvlJc w:val="left"/>
      <w:pPr>
        <w:ind w:left="144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3">
    <w:nsid w:val="7DAF04FE"/>
    <w:multiLevelType w:val="hybridMultilevel"/>
    <w:tmpl w:val="25C0A410"/>
    <w:lvl w:ilvl="0" w:tplc="9DD80910">
      <w:start w:val="1"/>
      <w:numFmt w:val="lowerLetter"/>
      <w:lvlText w:val="%1)"/>
      <w:lvlJc w:val="left"/>
      <w:pPr>
        <w:ind w:left="1440" w:hanging="72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4">
    <w:nsid w:val="7DD649C1"/>
    <w:multiLevelType w:val="hybridMultilevel"/>
    <w:tmpl w:val="6DC47B20"/>
    <w:lvl w:ilvl="0" w:tplc="1C203628">
      <w:start w:val="1"/>
      <w:numFmt w:val="upp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DE83FC">
      <w:start w:val="1"/>
      <w:numFmt w:val="decimal"/>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B8B13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F6115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86641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BE946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96D67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6AE8B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4AC0B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7FCE64EA"/>
    <w:multiLevelType w:val="hybridMultilevel"/>
    <w:tmpl w:val="47BED9EE"/>
    <w:lvl w:ilvl="0" w:tplc="2B22241C">
      <w:start w:val="1"/>
      <w:numFmt w:val="upp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9C496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EEC58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E0E8B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947C2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D45B9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82E94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E41E2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B4E40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9"/>
  </w:num>
  <w:num w:numId="2">
    <w:abstractNumId w:val="17"/>
  </w:num>
  <w:num w:numId="3">
    <w:abstractNumId w:val="24"/>
  </w:num>
  <w:num w:numId="4">
    <w:abstractNumId w:val="12"/>
  </w:num>
  <w:num w:numId="5">
    <w:abstractNumId w:val="10"/>
  </w:num>
  <w:num w:numId="6">
    <w:abstractNumId w:val="13"/>
  </w:num>
  <w:num w:numId="7">
    <w:abstractNumId w:val="5"/>
  </w:num>
  <w:num w:numId="8">
    <w:abstractNumId w:val="25"/>
  </w:num>
  <w:num w:numId="9">
    <w:abstractNumId w:val="7"/>
  </w:num>
  <w:num w:numId="10">
    <w:abstractNumId w:val="15"/>
  </w:num>
  <w:num w:numId="11">
    <w:abstractNumId w:val="18"/>
  </w:num>
  <w:num w:numId="12">
    <w:abstractNumId w:val="14"/>
  </w:num>
  <w:num w:numId="13">
    <w:abstractNumId w:val="20"/>
  </w:num>
  <w:num w:numId="14">
    <w:abstractNumId w:val="0"/>
  </w:num>
  <w:num w:numId="15">
    <w:abstractNumId w:val="16"/>
  </w:num>
  <w:num w:numId="16">
    <w:abstractNumId w:val="9"/>
  </w:num>
  <w:num w:numId="17">
    <w:abstractNumId w:val="21"/>
  </w:num>
  <w:num w:numId="18">
    <w:abstractNumId w:val="6"/>
  </w:num>
  <w:num w:numId="19">
    <w:abstractNumId w:val="0"/>
    <w:lvlOverride w:ilvl="0">
      <w:lvl w:ilvl="0" w:tplc="D840B012">
        <w:start w:val="1"/>
        <w:numFmt w:val="decimal"/>
        <w:lvlText w:val="%1."/>
        <w:lvlJc w:val="left"/>
        <w:pPr>
          <w:ind w:left="2880" w:hanging="720"/>
        </w:pPr>
        <w:rPr>
          <w:rFonts w:ascii="Times New Roman" w:eastAsia="Times New Roman" w:hAnsi="Times New Roman" w:cs="Times New Roman" w:hint="default"/>
          <w:b w:val="0"/>
          <w:i w:val="0"/>
          <w:strike w:val="0"/>
          <w:dstrike w:val="0"/>
          <w:color w:val="000000"/>
          <w:sz w:val="24"/>
          <w:szCs w:val="24"/>
          <w:u w:val="none" w:color="000000"/>
          <w:vertAlign w:val="baseline"/>
        </w:rPr>
      </w:lvl>
    </w:lvlOverride>
    <w:lvlOverride w:ilvl="1">
      <w:lvl w:ilvl="1" w:tplc="19CE5888" w:tentative="1">
        <w:start w:val="1"/>
        <w:numFmt w:val="lowerLetter"/>
        <w:lvlText w:val="%2."/>
        <w:lvlJc w:val="left"/>
        <w:pPr>
          <w:ind w:left="1440" w:hanging="360"/>
        </w:pPr>
      </w:lvl>
    </w:lvlOverride>
    <w:lvlOverride w:ilvl="2">
      <w:lvl w:ilvl="2" w:tplc="DF1CE6DC" w:tentative="1">
        <w:start w:val="1"/>
        <w:numFmt w:val="lowerRoman"/>
        <w:lvlText w:val="%3."/>
        <w:lvlJc w:val="right"/>
        <w:pPr>
          <w:ind w:left="2160" w:hanging="180"/>
        </w:pPr>
      </w:lvl>
    </w:lvlOverride>
    <w:lvlOverride w:ilvl="3">
      <w:lvl w:ilvl="3" w:tplc="28AE1FD8" w:tentative="1">
        <w:start w:val="1"/>
        <w:numFmt w:val="decimal"/>
        <w:lvlText w:val="%4."/>
        <w:lvlJc w:val="left"/>
        <w:pPr>
          <w:ind w:left="2880" w:hanging="360"/>
        </w:pPr>
      </w:lvl>
    </w:lvlOverride>
    <w:lvlOverride w:ilvl="4">
      <w:lvl w:ilvl="4" w:tplc="E730C9F2" w:tentative="1">
        <w:start w:val="1"/>
        <w:numFmt w:val="lowerLetter"/>
        <w:lvlText w:val="%5."/>
        <w:lvlJc w:val="left"/>
        <w:pPr>
          <w:ind w:left="3600" w:hanging="360"/>
        </w:pPr>
      </w:lvl>
    </w:lvlOverride>
    <w:lvlOverride w:ilvl="5">
      <w:lvl w:ilvl="5" w:tplc="E1C007D6" w:tentative="1">
        <w:start w:val="1"/>
        <w:numFmt w:val="lowerRoman"/>
        <w:lvlText w:val="%6."/>
        <w:lvlJc w:val="right"/>
        <w:pPr>
          <w:ind w:left="4320" w:hanging="180"/>
        </w:pPr>
      </w:lvl>
    </w:lvlOverride>
    <w:lvlOverride w:ilvl="6">
      <w:lvl w:ilvl="6" w:tplc="1C462E0A" w:tentative="1">
        <w:start w:val="1"/>
        <w:numFmt w:val="decimal"/>
        <w:lvlText w:val="%7."/>
        <w:lvlJc w:val="left"/>
        <w:pPr>
          <w:ind w:left="5040" w:hanging="360"/>
        </w:pPr>
      </w:lvl>
    </w:lvlOverride>
    <w:lvlOverride w:ilvl="7">
      <w:lvl w:ilvl="7" w:tplc="7C5C7214" w:tentative="1">
        <w:start w:val="1"/>
        <w:numFmt w:val="lowerLetter"/>
        <w:lvlText w:val="%8."/>
        <w:lvlJc w:val="left"/>
        <w:pPr>
          <w:ind w:left="5760" w:hanging="360"/>
        </w:pPr>
      </w:lvl>
    </w:lvlOverride>
    <w:lvlOverride w:ilvl="8">
      <w:lvl w:ilvl="8" w:tplc="F6A4B836" w:tentative="1">
        <w:start w:val="1"/>
        <w:numFmt w:val="lowerRoman"/>
        <w:lvlText w:val="%9."/>
        <w:lvlJc w:val="right"/>
        <w:pPr>
          <w:ind w:left="6480" w:hanging="180"/>
        </w:pPr>
      </w:lvl>
    </w:lvlOverride>
  </w:num>
  <w:num w:numId="20">
    <w:abstractNumId w:val="0"/>
    <w:lvlOverride w:ilvl="0">
      <w:lvl w:ilvl="0" w:tplc="D840B012">
        <w:start w:val="1"/>
        <w:numFmt w:val="decimal"/>
        <w:lvlText w:val="%1."/>
        <w:lvlJc w:val="left"/>
        <w:pPr>
          <w:ind w:left="2160" w:hanging="720"/>
        </w:pPr>
        <w:rPr>
          <w:rFonts w:ascii="Times New Roman" w:eastAsia="Times New Roman" w:hAnsi="Times New Roman" w:cs="Times New Roman" w:hint="default"/>
          <w:b w:val="0"/>
          <w:i w:val="0"/>
          <w:strike w:val="0"/>
          <w:dstrike w:val="0"/>
          <w:color w:val="000000"/>
          <w:sz w:val="24"/>
          <w:szCs w:val="24"/>
          <w:u w:val="none" w:color="000000"/>
          <w:vertAlign w:val="baseline"/>
        </w:rPr>
      </w:lvl>
    </w:lvlOverride>
    <w:lvlOverride w:ilvl="1">
      <w:lvl w:ilvl="1" w:tplc="19CE5888" w:tentative="1">
        <w:start w:val="1"/>
        <w:numFmt w:val="lowerLetter"/>
        <w:lvlText w:val="%2."/>
        <w:lvlJc w:val="left"/>
        <w:pPr>
          <w:ind w:left="1440" w:hanging="360"/>
        </w:pPr>
      </w:lvl>
    </w:lvlOverride>
    <w:lvlOverride w:ilvl="2">
      <w:lvl w:ilvl="2" w:tplc="DF1CE6DC" w:tentative="1">
        <w:start w:val="1"/>
        <w:numFmt w:val="lowerRoman"/>
        <w:lvlText w:val="%3."/>
        <w:lvlJc w:val="right"/>
        <w:pPr>
          <w:ind w:left="2160" w:hanging="180"/>
        </w:pPr>
      </w:lvl>
    </w:lvlOverride>
    <w:lvlOverride w:ilvl="3">
      <w:lvl w:ilvl="3" w:tplc="28AE1FD8" w:tentative="1">
        <w:start w:val="1"/>
        <w:numFmt w:val="decimal"/>
        <w:lvlText w:val="%4."/>
        <w:lvlJc w:val="left"/>
        <w:pPr>
          <w:ind w:left="2880" w:hanging="360"/>
        </w:pPr>
      </w:lvl>
    </w:lvlOverride>
    <w:lvlOverride w:ilvl="4">
      <w:lvl w:ilvl="4" w:tplc="E730C9F2" w:tentative="1">
        <w:start w:val="1"/>
        <w:numFmt w:val="lowerLetter"/>
        <w:lvlText w:val="%5."/>
        <w:lvlJc w:val="left"/>
        <w:pPr>
          <w:ind w:left="3600" w:hanging="360"/>
        </w:pPr>
      </w:lvl>
    </w:lvlOverride>
    <w:lvlOverride w:ilvl="5">
      <w:lvl w:ilvl="5" w:tplc="E1C007D6" w:tentative="1">
        <w:start w:val="1"/>
        <w:numFmt w:val="lowerRoman"/>
        <w:lvlText w:val="%6."/>
        <w:lvlJc w:val="right"/>
        <w:pPr>
          <w:ind w:left="4320" w:hanging="180"/>
        </w:pPr>
      </w:lvl>
    </w:lvlOverride>
    <w:lvlOverride w:ilvl="6">
      <w:lvl w:ilvl="6" w:tplc="1C462E0A" w:tentative="1">
        <w:start w:val="1"/>
        <w:numFmt w:val="decimal"/>
        <w:lvlText w:val="%7."/>
        <w:lvlJc w:val="left"/>
        <w:pPr>
          <w:ind w:left="5040" w:hanging="360"/>
        </w:pPr>
      </w:lvl>
    </w:lvlOverride>
    <w:lvlOverride w:ilvl="7">
      <w:lvl w:ilvl="7" w:tplc="7C5C7214" w:tentative="1">
        <w:start w:val="1"/>
        <w:numFmt w:val="lowerLetter"/>
        <w:lvlText w:val="%8."/>
        <w:lvlJc w:val="left"/>
        <w:pPr>
          <w:ind w:left="5760" w:hanging="360"/>
        </w:pPr>
      </w:lvl>
    </w:lvlOverride>
    <w:lvlOverride w:ilvl="8">
      <w:lvl w:ilvl="8" w:tplc="F6A4B836" w:tentative="1">
        <w:start w:val="1"/>
        <w:numFmt w:val="lowerRoman"/>
        <w:lvlText w:val="%9."/>
        <w:lvlJc w:val="right"/>
        <w:pPr>
          <w:ind w:left="6480" w:hanging="180"/>
        </w:pPr>
      </w:lvl>
    </w:lvlOverride>
  </w:num>
  <w:num w:numId="21">
    <w:abstractNumId w:val="4"/>
  </w:num>
  <w:num w:numId="22">
    <w:abstractNumId w:val="8"/>
  </w:num>
  <w:num w:numId="23">
    <w:abstractNumId w:val="2"/>
  </w:num>
  <w:num w:numId="24">
    <w:abstractNumId w:val="3"/>
  </w:num>
  <w:num w:numId="25">
    <w:abstractNumId w:val="11"/>
  </w:num>
  <w:num w:numId="26">
    <w:abstractNumId w:val="22"/>
  </w:num>
  <w:num w:numId="27">
    <w:abstractNumId w:val="1"/>
  </w:num>
  <w:num w:numId="28">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puto">
    <w15:presenceInfo w15:providerId="None" w15:userId="Capu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B4A"/>
    <w:rsid w:val="00017F0C"/>
    <w:rsid w:val="000440FD"/>
    <w:rsid w:val="000568E1"/>
    <w:rsid w:val="000617FF"/>
    <w:rsid w:val="001E26C8"/>
    <w:rsid w:val="0020147B"/>
    <w:rsid w:val="002078E9"/>
    <w:rsid w:val="00240FD6"/>
    <w:rsid w:val="002C5771"/>
    <w:rsid w:val="00403E37"/>
    <w:rsid w:val="0049418A"/>
    <w:rsid w:val="004E7F6A"/>
    <w:rsid w:val="004F1362"/>
    <w:rsid w:val="00501B4A"/>
    <w:rsid w:val="005C125F"/>
    <w:rsid w:val="005E17F7"/>
    <w:rsid w:val="005F5D03"/>
    <w:rsid w:val="0068469F"/>
    <w:rsid w:val="006934FC"/>
    <w:rsid w:val="006A3F9F"/>
    <w:rsid w:val="00700AA4"/>
    <w:rsid w:val="00785C75"/>
    <w:rsid w:val="00790CEA"/>
    <w:rsid w:val="00816268"/>
    <w:rsid w:val="008346AB"/>
    <w:rsid w:val="008357C6"/>
    <w:rsid w:val="00862CD4"/>
    <w:rsid w:val="00884D27"/>
    <w:rsid w:val="008A46D7"/>
    <w:rsid w:val="008B651C"/>
    <w:rsid w:val="009017F3"/>
    <w:rsid w:val="00907F63"/>
    <w:rsid w:val="0091107A"/>
    <w:rsid w:val="00987E41"/>
    <w:rsid w:val="009B6FC0"/>
    <w:rsid w:val="009C4CEF"/>
    <w:rsid w:val="00A25AE7"/>
    <w:rsid w:val="00A7130D"/>
    <w:rsid w:val="00A71CF9"/>
    <w:rsid w:val="00A72D58"/>
    <w:rsid w:val="00A73B52"/>
    <w:rsid w:val="00AA7875"/>
    <w:rsid w:val="00AC75AC"/>
    <w:rsid w:val="00B63EBE"/>
    <w:rsid w:val="00B7521A"/>
    <w:rsid w:val="00B776A4"/>
    <w:rsid w:val="00BD2E5C"/>
    <w:rsid w:val="00BE512A"/>
    <w:rsid w:val="00C22675"/>
    <w:rsid w:val="00C747EC"/>
    <w:rsid w:val="00CB3D22"/>
    <w:rsid w:val="00CB70B5"/>
    <w:rsid w:val="00CC17F8"/>
    <w:rsid w:val="00CC364F"/>
    <w:rsid w:val="00CC5AAE"/>
    <w:rsid w:val="00CE47AB"/>
    <w:rsid w:val="00D3654A"/>
    <w:rsid w:val="00D6572D"/>
    <w:rsid w:val="00D9489F"/>
    <w:rsid w:val="00DE647A"/>
    <w:rsid w:val="00DF0F9C"/>
    <w:rsid w:val="00E179C7"/>
    <w:rsid w:val="00ED2270"/>
    <w:rsid w:val="00F0153D"/>
    <w:rsid w:val="00F727DE"/>
    <w:rsid w:val="00F9184B"/>
    <w:rsid w:val="00FB5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48" w:lineRule="auto"/>
      <w:ind w:left="10" w:right="4"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right="8" w:hanging="10"/>
      <w:jc w:val="center"/>
      <w:outlineLvl w:val="0"/>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paragraph" w:styleId="ListParagraph">
    <w:name w:val="List Paragraph"/>
    <w:basedOn w:val="Normal"/>
    <w:uiPriority w:val="34"/>
    <w:qFormat/>
    <w:rsid w:val="009B6FC0"/>
    <w:pPr>
      <w:ind w:left="720"/>
      <w:contextualSpacing/>
    </w:pPr>
  </w:style>
  <w:style w:type="paragraph" w:styleId="NormalWeb">
    <w:name w:val="Normal (Web)"/>
    <w:basedOn w:val="Normal"/>
    <w:uiPriority w:val="99"/>
    <w:unhideWhenUsed/>
    <w:rsid w:val="004E7F6A"/>
    <w:pPr>
      <w:spacing w:before="100" w:beforeAutospacing="1" w:after="100" w:afterAutospacing="1" w:line="240" w:lineRule="auto"/>
      <w:ind w:left="0" w:right="0" w:firstLine="0"/>
      <w:jc w:val="left"/>
    </w:pPr>
    <w:rPr>
      <w:rFonts w:eastAsiaTheme="minorHAnsi"/>
      <w:color w:val="auto"/>
      <w:szCs w:val="24"/>
    </w:rPr>
  </w:style>
  <w:style w:type="table" w:styleId="TableGrid">
    <w:name w:val="Table Grid"/>
    <w:basedOn w:val="TableNormal"/>
    <w:uiPriority w:val="59"/>
    <w:rsid w:val="004E7F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22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2270"/>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B752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21A"/>
    <w:rPr>
      <w:rFonts w:ascii="Segoe UI" w:eastAsia="Times New Roman"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48" w:lineRule="auto"/>
      <w:ind w:left="10" w:right="4"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right="8" w:hanging="10"/>
      <w:jc w:val="center"/>
      <w:outlineLvl w:val="0"/>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paragraph" w:styleId="ListParagraph">
    <w:name w:val="List Paragraph"/>
    <w:basedOn w:val="Normal"/>
    <w:uiPriority w:val="34"/>
    <w:qFormat/>
    <w:rsid w:val="009B6FC0"/>
    <w:pPr>
      <w:ind w:left="720"/>
      <w:contextualSpacing/>
    </w:pPr>
  </w:style>
  <w:style w:type="paragraph" w:styleId="NormalWeb">
    <w:name w:val="Normal (Web)"/>
    <w:basedOn w:val="Normal"/>
    <w:uiPriority w:val="99"/>
    <w:unhideWhenUsed/>
    <w:rsid w:val="004E7F6A"/>
    <w:pPr>
      <w:spacing w:before="100" w:beforeAutospacing="1" w:after="100" w:afterAutospacing="1" w:line="240" w:lineRule="auto"/>
      <w:ind w:left="0" w:right="0" w:firstLine="0"/>
      <w:jc w:val="left"/>
    </w:pPr>
    <w:rPr>
      <w:rFonts w:eastAsiaTheme="minorHAnsi"/>
      <w:color w:val="auto"/>
      <w:szCs w:val="24"/>
    </w:rPr>
  </w:style>
  <w:style w:type="table" w:styleId="TableGrid">
    <w:name w:val="Table Grid"/>
    <w:basedOn w:val="TableNormal"/>
    <w:uiPriority w:val="59"/>
    <w:rsid w:val="004E7F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22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2270"/>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B752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21A"/>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685141">
      <w:bodyDiv w:val="1"/>
      <w:marLeft w:val="0"/>
      <w:marRight w:val="0"/>
      <w:marTop w:val="0"/>
      <w:marBottom w:val="0"/>
      <w:divBdr>
        <w:top w:val="none" w:sz="0" w:space="0" w:color="auto"/>
        <w:left w:val="none" w:sz="0" w:space="0" w:color="auto"/>
        <w:bottom w:val="none" w:sz="0" w:space="0" w:color="auto"/>
        <w:right w:val="none" w:sz="0" w:space="0" w:color="auto"/>
      </w:divBdr>
    </w:div>
    <w:div w:id="1510173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9102A-BE8D-4FB7-B33C-FC6D751BC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5402</Words>
  <Characters>30796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Bll'-LA RIS or</vt:lpstr>
    </vt:vector>
  </TitlesOfParts>
  <Company>ATLANTICARE.ORG</Company>
  <LinksUpToDate>false</LinksUpToDate>
  <CharactersWithSpaces>36126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Bll'-LA RIS or</dc:title>
  <dc:creator>Eric</dc:creator>
  <cp:lastModifiedBy>NCaputo</cp:lastModifiedBy>
  <cp:revision>4</cp:revision>
  <cp:lastPrinted>2018-01-17T17:44:00Z</cp:lastPrinted>
  <dcterms:created xsi:type="dcterms:W3CDTF">2018-01-17T17:44:00Z</dcterms:created>
  <dcterms:modified xsi:type="dcterms:W3CDTF">2018-01-17T17:45:00Z</dcterms:modified>
</cp:coreProperties>
</file>